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660" w:lineRule="exact"/>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 w:val="0"/>
          <w:bCs/>
          <w:sz w:val="44"/>
          <w:szCs w:val="44"/>
        </w:rPr>
        <w:t>济宁市中心城区地下管线</w:t>
      </w:r>
      <w:r>
        <w:rPr>
          <w:rFonts w:hint="eastAsia" w:ascii="方正小标宋简体" w:hAnsi="方正小标宋简体" w:eastAsia="方正小标宋简体" w:cs="方正小标宋简体"/>
          <w:b w:val="0"/>
          <w:bCs/>
          <w:sz w:val="44"/>
          <w:szCs w:val="44"/>
          <w:lang w:eastAsia="zh-CN"/>
        </w:rPr>
        <w:t>数据</w:t>
      </w:r>
      <w:r>
        <w:rPr>
          <w:rFonts w:hint="eastAsia" w:ascii="方正小标宋简体" w:hAnsi="方正小标宋简体" w:eastAsia="方正小标宋简体" w:cs="方正小标宋简体"/>
          <w:b w:val="0"/>
          <w:bCs/>
          <w:sz w:val="44"/>
          <w:szCs w:val="44"/>
        </w:rPr>
        <w:t>查询</w:t>
      </w:r>
      <w:r>
        <w:rPr>
          <w:rFonts w:hint="eastAsia" w:ascii="方正小标宋简体" w:hAnsi="方正小标宋简体" w:eastAsia="方正小标宋简体" w:cs="方正小标宋简体"/>
          <w:b w:val="0"/>
          <w:bCs/>
          <w:sz w:val="44"/>
          <w:szCs w:val="44"/>
          <w:lang w:eastAsia="zh-CN"/>
        </w:rPr>
        <w:t>服务流程</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eastAsia"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lang w:eastAsia="zh-CN"/>
        </w:rPr>
        <w:t>一</w:t>
      </w:r>
      <w:r>
        <w:rPr>
          <w:rFonts w:hint="eastAsia" w:ascii="方正黑体简体" w:hAnsi="方正黑体简体" w:eastAsia="方正黑体简体" w:cs="方正黑体简体"/>
          <w:color w:val="000000"/>
          <w:kern w:val="0"/>
          <w:sz w:val="32"/>
          <w:szCs w:val="32"/>
        </w:rPr>
        <w:t>、申请流程</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both"/>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eastAsia="zh-CN"/>
        </w:rPr>
        <w:t>.数据申请</w:t>
      </w:r>
      <w:r>
        <w:rPr>
          <w:rFonts w:hint="default" w:ascii="Times New Roman" w:hAnsi="Times New Roman" w:eastAsia="方正仿宋简体" w:cs="Times New Roman"/>
          <w:color w:val="000000"/>
          <w:kern w:val="0"/>
          <w:sz w:val="32"/>
          <w:szCs w:val="32"/>
        </w:rPr>
        <w:t>单位</w:t>
      </w:r>
      <w:r>
        <w:rPr>
          <w:rFonts w:hint="default" w:ascii="Times New Roman" w:hAnsi="Times New Roman" w:eastAsia="方正仿宋简体" w:cs="Times New Roman"/>
          <w:color w:val="000000"/>
          <w:kern w:val="0"/>
          <w:sz w:val="32"/>
          <w:szCs w:val="32"/>
          <w:lang w:eastAsia="zh-CN"/>
        </w:rPr>
        <w:t>提供</w:t>
      </w:r>
      <w:r>
        <w:rPr>
          <w:rFonts w:hint="default" w:ascii="Times New Roman" w:hAnsi="Times New Roman" w:eastAsia="方正仿宋简体" w:cs="Times New Roman"/>
          <w:color w:val="000000"/>
          <w:kern w:val="0"/>
          <w:sz w:val="32"/>
          <w:szCs w:val="32"/>
        </w:rPr>
        <w:t>《地下管线数据信息成果使用申请表》</w:t>
      </w:r>
      <w:r>
        <w:rPr>
          <w:rFonts w:hint="default" w:ascii="Times New Roman" w:hAnsi="Times New Roman" w:eastAsia="方正仿宋简体" w:cs="Times New Roman"/>
          <w:color w:val="000000"/>
          <w:kern w:val="0"/>
          <w:sz w:val="32"/>
          <w:szCs w:val="32"/>
          <w:lang w:eastAsia="zh-CN"/>
        </w:rPr>
        <w:t>，经济宁市国土空间数据和遥感技术中心确认是否存有相关地下管线数据，准备</w:t>
      </w:r>
      <w:r>
        <w:rPr>
          <w:rFonts w:hint="default" w:ascii="Times New Roman" w:hAnsi="Times New Roman" w:eastAsia="方正仿宋简体" w:cs="Times New Roman"/>
          <w:color w:val="000000"/>
          <w:kern w:val="0"/>
          <w:sz w:val="32"/>
          <w:szCs w:val="32"/>
        </w:rPr>
        <w:t>申请材料</w:t>
      </w:r>
      <w:r>
        <w:rPr>
          <w:rFonts w:hint="eastAsia" w:ascii="Times New Roman" w:hAnsi="Times New Roman" w:eastAsia="方正仿宋简体" w:cs="Times New Roman"/>
          <w:color w:val="000000"/>
          <w:kern w:val="0"/>
          <w:sz w:val="32"/>
          <w:szCs w:val="32"/>
          <w:lang w:eastAsia="zh-CN"/>
        </w:rPr>
        <w:t>（见材料清单）</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both"/>
        <w:rPr>
          <w:rFonts w:hint="default"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eastAsia="zh-CN"/>
        </w:rPr>
        <w:t>.经办人携带</w:t>
      </w:r>
      <w:r>
        <w:rPr>
          <w:rFonts w:hint="eastAsia" w:ascii="Times New Roman" w:hAnsi="Times New Roman" w:eastAsia="方正仿宋简体" w:cs="Times New Roman"/>
          <w:color w:val="000000"/>
          <w:kern w:val="0"/>
          <w:sz w:val="32"/>
          <w:szCs w:val="32"/>
          <w:lang w:eastAsia="zh-CN"/>
        </w:rPr>
        <w:t>个人身份证、申请材料和</w:t>
      </w:r>
      <w:r>
        <w:rPr>
          <w:rFonts w:hint="default" w:ascii="Times New Roman" w:hAnsi="Times New Roman" w:eastAsia="方正仿宋简体" w:cs="Times New Roman"/>
          <w:color w:val="000000"/>
          <w:kern w:val="0"/>
          <w:sz w:val="32"/>
          <w:szCs w:val="32"/>
          <w:lang w:eastAsia="zh-CN"/>
        </w:rPr>
        <w:t>专用存储介质到现场，经核查</w:t>
      </w:r>
      <w:r>
        <w:rPr>
          <w:rFonts w:hint="eastAsia" w:ascii="Times New Roman" w:hAnsi="Times New Roman" w:eastAsia="方正仿宋简体" w:cs="Times New Roman"/>
          <w:color w:val="000000"/>
          <w:kern w:val="0"/>
          <w:sz w:val="32"/>
          <w:szCs w:val="32"/>
          <w:lang w:eastAsia="zh-CN"/>
        </w:rPr>
        <w:t>后，</w:t>
      </w:r>
      <w:r>
        <w:rPr>
          <w:rFonts w:hint="default" w:ascii="Times New Roman" w:hAnsi="Times New Roman" w:eastAsia="方正仿宋简体" w:cs="Times New Roman"/>
          <w:color w:val="000000"/>
          <w:kern w:val="0"/>
          <w:sz w:val="32"/>
          <w:szCs w:val="32"/>
          <w:lang w:eastAsia="zh-CN"/>
        </w:rPr>
        <w:t>市国土空间数据和遥感技术中心</w:t>
      </w:r>
      <w:r>
        <w:rPr>
          <w:rFonts w:hint="eastAsia" w:ascii="Times New Roman" w:hAnsi="Times New Roman" w:eastAsia="方正仿宋简体" w:cs="Times New Roman"/>
          <w:color w:val="000000"/>
          <w:kern w:val="0"/>
          <w:sz w:val="32"/>
          <w:szCs w:val="32"/>
          <w:lang w:eastAsia="zh-CN"/>
        </w:rPr>
        <w:t>数据服务部按照查询范围，对管线数据进行裁剪导出和水印加密，处理完成后拷贝至专用存储介质</w:t>
      </w:r>
      <w:r>
        <w:rPr>
          <w:rFonts w:hint="default"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方正黑体简体" w:hAnsi="方正黑体简体" w:eastAsia="方正黑体简体" w:cs="方正黑体简体"/>
          <w:color w:val="000000"/>
          <w:kern w:val="0"/>
          <w:sz w:val="32"/>
          <w:szCs w:val="32"/>
          <w:lang w:eastAsia="zh-CN"/>
        </w:rPr>
      </w:pPr>
      <w:r>
        <w:rPr>
          <w:rFonts w:hint="default" w:ascii="方正黑体简体" w:hAnsi="方正黑体简体" w:eastAsia="方正黑体简体" w:cs="方正黑体简体"/>
          <w:color w:val="000000"/>
          <w:kern w:val="0"/>
          <w:sz w:val="32"/>
          <w:szCs w:val="32"/>
          <w:lang w:eastAsia="zh-CN"/>
        </w:rPr>
        <w:t>二、材料</w:t>
      </w:r>
      <w:r>
        <w:rPr>
          <w:rFonts w:hint="default" w:ascii="方正黑体简体" w:hAnsi="方正黑体简体" w:eastAsia="方正黑体简体" w:cs="方正黑体简体"/>
          <w:color w:val="000000"/>
          <w:kern w:val="0"/>
          <w:sz w:val="32"/>
          <w:szCs w:val="32"/>
          <w:lang w:val="en-US" w:eastAsia="zh-CN"/>
        </w:rPr>
        <w:t>清单</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1</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经办人个人身份证原件；</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2</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项目正式批文或项目申请报告纸质版一份；</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3</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查询范围图电子版和纸质版各一份；</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4</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《地下管线数据信息成果使用申请表》纸质版一份</w:t>
      </w:r>
      <w:r>
        <w:rPr>
          <w:rFonts w:hint="default" w:ascii="Times New Roman" w:hAnsi="Times New Roman" w:eastAsia="方正仿宋简体" w:cs="Times New Roman"/>
          <w:color w:val="000000"/>
          <w:kern w:val="0"/>
          <w:sz w:val="32"/>
          <w:szCs w:val="32"/>
          <w:lang w:eastAsia="zh-CN"/>
        </w:rPr>
        <w:t>（签字盖章）</w:t>
      </w:r>
      <w:r>
        <w:rPr>
          <w:rFonts w:hint="eastAsia" w:ascii="Times New Roman" w:hAnsi="Times New Roman" w:eastAsia="方正仿宋简体" w:cs="Times New Roman"/>
          <w:color w:val="000000"/>
          <w:kern w:val="0"/>
          <w:sz w:val="32"/>
          <w:szCs w:val="32"/>
          <w:lang w:val="en-US" w:eastAsia="zh-CN"/>
        </w:rPr>
        <w:t>(附件1)</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5</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《保密声明》纸质版一份</w:t>
      </w:r>
      <w:r>
        <w:rPr>
          <w:rFonts w:hint="default" w:ascii="Times New Roman" w:hAnsi="Times New Roman" w:eastAsia="方正仿宋简体" w:cs="Times New Roman"/>
          <w:color w:val="000000"/>
          <w:kern w:val="0"/>
          <w:sz w:val="32"/>
          <w:szCs w:val="32"/>
          <w:lang w:eastAsia="zh-CN"/>
        </w:rPr>
        <w:t>（盖章）</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lang w:val="en-US" w:eastAsia="zh-CN"/>
        </w:rPr>
        <w:t>附件2</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6</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《地下管线数据信息成果安全保密责任书》纸质版一份</w:t>
      </w:r>
      <w:r>
        <w:rPr>
          <w:rFonts w:hint="default" w:ascii="Times New Roman" w:hAnsi="Times New Roman" w:eastAsia="方正仿宋简体" w:cs="Times New Roman"/>
          <w:color w:val="000000"/>
          <w:kern w:val="0"/>
          <w:sz w:val="32"/>
          <w:szCs w:val="32"/>
          <w:lang w:eastAsia="zh-CN"/>
        </w:rPr>
        <w:t>（签字盖章）</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lang w:val="en-US" w:eastAsia="zh-CN"/>
        </w:rPr>
        <w:t>附件3</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7</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法人授权委托书纸质版一份</w:t>
      </w:r>
      <w:r>
        <w:rPr>
          <w:rFonts w:hint="default" w:ascii="Times New Roman" w:hAnsi="Times New Roman" w:eastAsia="方正仿宋简体" w:cs="Times New Roman"/>
          <w:color w:val="000000"/>
          <w:kern w:val="0"/>
          <w:sz w:val="32"/>
          <w:szCs w:val="32"/>
          <w:lang w:eastAsia="zh-CN"/>
        </w:rPr>
        <w:t>（签字盖章）</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lang w:val="en-US" w:eastAsia="zh-CN"/>
        </w:rPr>
        <w:t>附件4</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8</w:t>
      </w:r>
      <w:r>
        <w:rPr>
          <w:rFonts w:hint="default" w:ascii="Times New Roman" w:hAnsi="Times New Roman" w:eastAsia="方正仿宋简体" w:cs="Times New Roman"/>
          <w:color w:val="000000"/>
          <w:kern w:val="0"/>
          <w:sz w:val="32"/>
          <w:szCs w:val="32"/>
          <w:lang w:eastAsia="zh-CN"/>
        </w:rPr>
        <w:t>.地下管线数据</w:t>
      </w:r>
      <w:bookmarkStart w:id="0" w:name="_GoBack"/>
      <w:bookmarkEnd w:id="0"/>
      <w:r>
        <w:rPr>
          <w:rFonts w:hint="default" w:ascii="Times New Roman" w:hAnsi="Times New Roman" w:eastAsia="方正仿宋简体" w:cs="Times New Roman"/>
          <w:color w:val="000000"/>
          <w:kern w:val="0"/>
          <w:sz w:val="32"/>
          <w:szCs w:val="32"/>
        </w:rPr>
        <w:t>使用承诺书纸质版一份</w:t>
      </w:r>
      <w:r>
        <w:rPr>
          <w:rFonts w:hint="default" w:ascii="Times New Roman" w:hAnsi="Times New Roman" w:eastAsia="方正仿宋简体" w:cs="Times New Roman"/>
          <w:color w:val="000000"/>
          <w:kern w:val="0"/>
          <w:sz w:val="32"/>
          <w:szCs w:val="32"/>
          <w:lang w:eastAsia="zh-CN"/>
        </w:rPr>
        <w:t>（盖章）</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lang w:val="en-US" w:eastAsia="zh-CN"/>
        </w:rPr>
        <w:t>附件5</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方正黑体简体" w:hAnsi="方正黑体简体" w:eastAsia="方正黑体简体" w:cs="方正黑体简体"/>
          <w:color w:val="000000"/>
          <w:kern w:val="0"/>
          <w:sz w:val="32"/>
          <w:szCs w:val="32"/>
          <w:lang w:eastAsia="zh-CN"/>
        </w:rPr>
      </w:pPr>
      <w:r>
        <w:rPr>
          <w:rFonts w:hint="default" w:ascii="方正黑体简体" w:hAnsi="方正黑体简体" w:eastAsia="方正黑体简体" w:cs="方正黑体简体"/>
          <w:color w:val="000000"/>
          <w:kern w:val="0"/>
          <w:sz w:val="32"/>
          <w:szCs w:val="32"/>
          <w:lang w:eastAsia="zh-CN"/>
        </w:rPr>
        <w:t>三、其它事项</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lang w:eastAsia="zh-CN"/>
        </w:rPr>
        <w:t>中心城区地下管线数据仅</w:t>
      </w:r>
      <w:r>
        <w:rPr>
          <w:rFonts w:hint="eastAsia" w:ascii="Times New Roman" w:hAnsi="Times New Roman" w:eastAsia="方正仿宋简体" w:cs="Times New Roman"/>
          <w:color w:val="000000"/>
          <w:kern w:val="0"/>
          <w:sz w:val="32"/>
          <w:szCs w:val="32"/>
          <w:lang w:eastAsia="zh-CN"/>
        </w:rPr>
        <w:t>截止</w:t>
      </w:r>
      <w:r>
        <w:rPr>
          <w:rFonts w:hint="default" w:ascii="Times New Roman" w:hAnsi="Times New Roman" w:eastAsia="方正仿宋简体" w:cs="Times New Roman"/>
          <w:color w:val="000000"/>
          <w:kern w:val="0"/>
          <w:sz w:val="32"/>
          <w:szCs w:val="32"/>
          <w:lang w:eastAsia="zh-CN"/>
        </w:rPr>
        <w:t>至</w:t>
      </w:r>
      <w:r>
        <w:rPr>
          <w:rFonts w:hint="default" w:ascii="Times New Roman" w:hAnsi="Times New Roman" w:eastAsia="方正仿宋简体" w:cs="Times New Roman"/>
          <w:color w:val="000000"/>
          <w:kern w:val="0"/>
          <w:sz w:val="32"/>
          <w:szCs w:val="32"/>
          <w:lang w:val="en-US" w:eastAsia="zh-CN"/>
        </w:rPr>
        <w:t>2018年，城区部分次支路、城区周边及2018年之后新建道路无数据。</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lang w:val="en-US" w:eastAsia="zh-CN"/>
        </w:rPr>
        <w:t>该数据仅供参考，不作为规划、设计、施工依据，设计施工前建设单位需</w:t>
      </w:r>
      <w:r>
        <w:rPr>
          <w:rFonts w:hint="eastAsia" w:ascii="Times New Roman" w:hAnsi="Times New Roman" w:eastAsia="方正仿宋简体" w:cs="Times New Roman"/>
          <w:color w:val="000000"/>
          <w:kern w:val="0"/>
          <w:sz w:val="32"/>
          <w:szCs w:val="32"/>
          <w:lang w:val="en-US" w:eastAsia="zh-CN"/>
        </w:rPr>
        <w:t>委托</w:t>
      </w:r>
      <w:r>
        <w:rPr>
          <w:rFonts w:hint="default" w:ascii="Times New Roman" w:hAnsi="Times New Roman" w:eastAsia="方正仿宋简体" w:cs="Times New Roman"/>
          <w:color w:val="000000"/>
          <w:kern w:val="0"/>
          <w:sz w:val="32"/>
          <w:szCs w:val="32"/>
          <w:lang w:val="en-US" w:eastAsia="zh-CN"/>
        </w:rPr>
        <w:t>有专业资质单位进行勘察设计后施工</w:t>
      </w:r>
      <w:r>
        <w:rPr>
          <w:rFonts w:hint="default" w:ascii="Times New Roman" w:hAnsi="Times New Roman" w:eastAsia="方正仿宋简体"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前往济宁市国土空间数据和遥感技术中心查询调取地下管线数据时，请</w:t>
      </w:r>
      <w:r>
        <w:rPr>
          <w:rFonts w:hint="default" w:ascii="Times New Roman" w:hAnsi="Times New Roman" w:eastAsia="方正仿宋简体" w:cs="Times New Roman"/>
          <w:b/>
          <w:color w:val="FF0000"/>
          <w:kern w:val="0"/>
          <w:sz w:val="32"/>
          <w:szCs w:val="32"/>
        </w:rPr>
        <w:t>务必携带U盘等</w:t>
      </w:r>
      <w:r>
        <w:rPr>
          <w:rFonts w:hint="default" w:ascii="Times New Roman" w:hAnsi="Times New Roman" w:eastAsia="方正仿宋简体" w:cs="Times New Roman"/>
          <w:b/>
          <w:color w:val="FF0000"/>
          <w:kern w:val="0"/>
          <w:sz w:val="32"/>
          <w:szCs w:val="32"/>
          <w:lang w:val="en-US" w:eastAsia="zh-CN"/>
        </w:rPr>
        <w:t>专用</w:t>
      </w:r>
      <w:r>
        <w:rPr>
          <w:rFonts w:hint="default" w:ascii="Times New Roman" w:hAnsi="Times New Roman" w:eastAsia="方正仿宋简体" w:cs="Times New Roman"/>
          <w:b/>
          <w:color w:val="FF0000"/>
          <w:kern w:val="0"/>
          <w:sz w:val="32"/>
          <w:szCs w:val="32"/>
        </w:rPr>
        <w:t>存储设备</w:t>
      </w:r>
      <w:r>
        <w:rPr>
          <w:rFonts w:hint="default" w:ascii="Times New Roman" w:hAnsi="Times New Roman" w:eastAsia="方正仿宋简体" w:cs="Times New Roman"/>
          <w:color w:val="000000"/>
          <w:kern w:val="0"/>
          <w:sz w:val="32"/>
          <w:szCs w:val="32"/>
        </w:rPr>
        <w:t>，严禁通过网络传输地下管线数据。</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default" w:ascii="Times New Roman" w:hAnsi="Times New Roman" w:eastAsia="方正仿宋简体" w:cs="Times New Roman"/>
          <w:color w:val="000000"/>
          <w:kern w:val="0"/>
          <w:sz w:val="32"/>
          <w:szCs w:val="32"/>
          <w:lang w:val="en-US"/>
        </w:rPr>
      </w:pPr>
      <w:r>
        <w:rPr>
          <w:rFonts w:hint="default" w:ascii="Times New Roman" w:hAnsi="Times New Roman" w:eastAsia="方正仿宋简体" w:cs="Times New Roman"/>
          <w:color w:val="000000"/>
          <w:kern w:val="0"/>
          <w:sz w:val="32"/>
          <w:szCs w:val="32"/>
        </w:rPr>
        <w:t>联系</w:t>
      </w:r>
      <w:r>
        <w:rPr>
          <w:rFonts w:hint="eastAsia" w:ascii="Times New Roman" w:hAnsi="Times New Roman" w:eastAsia="方正仿宋简体" w:cs="Times New Roman"/>
          <w:color w:val="000000"/>
          <w:kern w:val="0"/>
          <w:sz w:val="32"/>
          <w:szCs w:val="32"/>
          <w:lang w:val="en-US" w:eastAsia="zh-CN"/>
        </w:rPr>
        <w:t>方式</w:t>
      </w:r>
      <w:r>
        <w:rPr>
          <w:rFonts w:hint="default" w:ascii="Times New Roman" w:hAnsi="Times New Roman" w:eastAsia="方正仿宋简体" w:cs="Times New Roman"/>
          <w:color w:val="000000"/>
          <w:kern w:val="0"/>
          <w:sz w:val="32"/>
          <w:szCs w:val="32"/>
        </w:rPr>
        <w:t xml:space="preserve">： </w:t>
      </w:r>
      <w:r>
        <w:rPr>
          <w:rFonts w:hint="default" w:ascii="Times New Roman" w:hAnsi="Times New Roman" w:eastAsia="方正仿宋简体" w:cs="Times New Roman"/>
          <w:color w:val="000000"/>
          <w:kern w:val="0"/>
          <w:sz w:val="32"/>
          <w:szCs w:val="32"/>
          <w:lang w:eastAsia="zh-CN"/>
        </w:rPr>
        <w:t>济宁市国土空间数据和遥感技术中心</w:t>
      </w:r>
      <w:r>
        <w:rPr>
          <w:rFonts w:hint="eastAsia" w:ascii="Times New Roman" w:hAnsi="Times New Roman" w:eastAsia="方正仿宋简体" w:cs="Times New Roman"/>
          <w:color w:val="000000"/>
          <w:kern w:val="0"/>
          <w:sz w:val="32"/>
          <w:szCs w:val="32"/>
          <w:lang w:eastAsia="zh-CN"/>
        </w:rPr>
        <w:t>数据服务部（</w:t>
      </w:r>
      <w:r>
        <w:rPr>
          <w:rFonts w:hint="eastAsia" w:ascii="Times New Roman" w:hAnsi="Times New Roman" w:eastAsia="方正仿宋简体" w:cs="Times New Roman"/>
          <w:color w:val="000000"/>
          <w:kern w:val="0"/>
          <w:sz w:val="32"/>
          <w:szCs w:val="32"/>
          <w:lang w:val="en-US" w:eastAsia="zh-CN"/>
        </w:rPr>
        <w:t>0537-2203162</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640"/>
        <w:jc w:val="left"/>
        <w:rPr>
          <w:rFonts w:hint="eastAsia" w:ascii="宋体" w:hAnsi="宋体" w:eastAsia="宋体" w:cs="宋体"/>
          <w:color w:val="000000"/>
          <w:kern w:val="0"/>
          <w:sz w:val="27"/>
          <w:szCs w:val="27"/>
          <w:lang w:eastAsia="zh-CN"/>
        </w:rPr>
        <w:sectPr>
          <w:pgSz w:w="11906" w:h="16838"/>
          <w:pgMar w:top="1440" w:right="1080" w:bottom="1440" w:left="1080" w:header="851" w:footer="992" w:gutter="0"/>
          <w:cols w:space="0" w:num="1"/>
          <w:docGrid w:type="lines" w:linePitch="312" w:charSpace="0"/>
        </w:sectPr>
      </w:pPr>
      <w:r>
        <w:rPr>
          <w:rFonts w:hint="eastAsia" w:ascii="Times New Roman" w:hAnsi="Times New Roman" w:eastAsia="方正仿宋简体" w:cs="Times New Roman"/>
          <w:color w:val="000000"/>
          <w:kern w:val="0"/>
          <w:sz w:val="32"/>
          <w:szCs w:val="32"/>
          <w:lang w:val="en-US" w:eastAsia="zh-CN"/>
        </w:rPr>
        <w:t>单位</w:t>
      </w:r>
      <w:r>
        <w:rPr>
          <w:rFonts w:hint="default" w:ascii="Times New Roman" w:hAnsi="Times New Roman" w:eastAsia="方正仿宋简体" w:cs="Times New Roman"/>
          <w:color w:val="000000"/>
          <w:kern w:val="0"/>
          <w:sz w:val="32"/>
          <w:szCs w:val="32"/>
          <w:lang w:val="en-US" w:eastAsia="zh-CN"/>
        </w:rPr>
        <w:t>地址：济宁市海关路11号</w:t>
      </w:r>
      <w:r>
        <w:rPr>
          <w:rFonts w:hint="eastAsia" w:ascii="Times New Roman" w:hAnsi="Times New Roman" w:eastAsia="方正仿宋简体" w:cs="Times New Roman"/>
          <w:color w:val="000000"/>
          <w:kern w:val="0"/>
          <w:sz w:val="32"/>
          <w:szCs w:val="32"/>
          <w:lang w:val="en-US" w:eastAsia="zh-CN"/>
        </w:rPr>
        <w:t>（海关路和供销路交口）</w:t>
      </w:r>
      <w:r>
        <w:rPr>
          <w:rFonts w:hint="default" w:ascii="Times New Roman" w:hAnsi="Times New Roman" w:eastAsia="方正仿宋简体" w:cs="Times New Roman"/>
          <w:color w:val="000000"/>
          <w:kern w:val="0"/>
          <w:sz w:val="32"/>
          <w:szCs w:val="32"/>
          <w:lang w:val="en-US" w:eastAsia="zh-CN"/>
        </w:rPr>
        <w:t>B504</w:t>
      </w:r>
      <w:r>
        <w:rPr>
          <w:rFonts w:hint="eastAsia" w:ascii="宋体" w:hAnsi="宋体" w:cs="宋体"/>
          <w:color w:val="000000"/>
          <w:kern w:val="0"/>
          <w:sz w:val="27"/>
          <w:szCs w:val="27"/>
          <w:lang w:eastAsia="zh-CN"/>
        </w:rPr>
        <w:t>室。</w:t>
      </w:r>
    </w:p>
    <w:p>
      <w:pPr>
        <w:widowControl/>
        <w:jc w:val="left"/>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eastAsia="zh-CN"/>
        </w:rPr>
        <w:t>附件</w:t>
      </w:r>
      <w:r>
        <w:rPr>
          <w:rFonts w:hint="eastAsia" w:ascii="宋体" w:hAnsi="宋体" w:cs="宋体"/>
          <w:b w:val="0"/>
          <w:bCs/>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480" w:lineRule="exact"/>
        <w:jc w:val="center"/>
        <w:rPr>
          <w:rFonts w:ascii="宋体" w:hAnsi="宋体" w:eastAsia="宋体" w:cs="宋体"/>
          <w:color w:val="000000"/>
          <w:kern w:val="0"/>
          <w:sz w:val="20"/>
          <w:szCs w:val="20"/>
        </w:rPr>
      </w:pPr>
      <w:r>
        <w:rPr>
          <w:rFonts w:hint="eastAsia" w:ascii="宋体" w:hAnsi="宋体" w:eastAsia="宋体" w:cs="宋体"/>
          <w:b/>
          <w:color w:val="000000"/>
          <w:kern w:val="0"/>
          <w:sz w:val="44"/>
          <w:szCs w:val="44"/>
        </w:rPr>
        <w:t>地下管线数据信息成果使用申请表</w:t>
      </w:r>
    </w:p>
    <w:p>
      <w:pPr>
        <w:widowControl/>
        <w:spacing w:before="100" w:after="100"/>
        <w:ind w:firstLine="600" w:firstLineChars="300"/>
        <w:jc w:val="center"/>
        <w:rPr>
          <w:rFonts w:ascii="宋体" w:hAnsi="宋体" w:eastAsia="宋体" w:cs="宋体"/>
          <w:color w:val="000000"/>
          <w:sz w:val="27"/>
          <w:szCs w:val="27"/>
        </w:rPr>
      </w:pP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编号：</w:t>
      </w:r>
    </w:p>
    <w:tbl>
      <w:tblPr>
        <w:tblStyle w:val="5"/>
        <w:tblW w:w="9105" w:type="dxa"/>
        <w:tblInd w:w="-34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23"/>
        <w:gridCol w:w="2498"/>
        <w:gridCol w:w="490"/>
        <w:gridCol w:w="610"/>
        <w:gridCol w:w="39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9105" w:type="dxa"/>
            <w:gridSpan w:val="5"/>
            <w:tcBorders>
              <w:top w:val="single" w:color="000000" w:sz="12" w:space="0"/>
              <w:left w:val="single" w:color="000000" w:sz="12" w:space="0"/>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申请人基本情况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0"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单位名称</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0"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详细地址</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4511" w:type="dxa"/>
            <w:gridSpan w:val="3"/>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申请人（企业、事业单位或者社会团体）代码</w:t>
            </w:r>
          </w:p>
        </w:tc>
        <w:tc>
          <w:tcPr>
            <w:tcW w:w="4594" w:type="dxa"/>
            <w:gridSpan w:val="2"/>
            <w:tcBorders>
              <w:top w:val="nil"/>
              <w:left w:val="nil"/>
              <w:bottom w:val="single" w:color="000000" w:sz="8" w:space="0"/>
              <w:right w:val="single" w:color="000000" w:sz="12" w:space="0"/>
            </w:tcBorders>
            <w:shd w:val="clear" w:color="auto" w:fill="FFFFFF"/>
            <w:vAlign w:val="center"/>
          </w:tcPr>
          <w:p>
            <w:pPr>
              <w:widowControl/>
              <w:spacing w:before="75" w:after="100"/>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0"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经办人姓名</w:t>
            </w:r>
          </w:p>
        </w:tc>
        <w:tc>
          <w:tcPr>
            <w:tcW w:w="2498" w:type="dxa"/>
            <w:tcBorders>
              <w:top w:val="nil"/>
              <w:left w:val="nil"/>
              <w:bottom w:val="single" w:color="000000" w:sz="8" w:space="0"/>
              <w:right w:val="single" w:color="000000" w:sz="8"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c>
          <w:tcPr>
            <w:tcW w:w="1100" w:type="dxa"/>
            <w:gridSpan w:val="2"/>
            <w:tcBorders>
              <w:top w:val="nil"/>
              <w:left w:val="nil"/>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身份证号码</w:t>
            </w:r>
          </w:p>
        </w:tc>
        <w:tc>
          <w:tcPr>
            <w:tcW w:w="3984" w:type="dxa"/>
            <w:tcBorders>
              <w:top w:val="nil"/>
              <w:left w:val="nil"/>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3"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电子邮箱</w:t>
            </w:r>
          </w:p>
        </w:tc>
        <w:tc>
          <w:tcPr>
            <w:tcW w:w="2498" w:type="dxa"/>
            <w:tcBorders>
              <w:top w:val="nil"/>
              <w:left w:val="nil"/>
              <w:bottom w:val="single" w:color="000000" w:sz="8" w:space="0"/>
              <w:right w:val="single" w:color="000000" w:sz="8"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c>
          <w:tcPr>
            <w:tcW w:w="1100" w:type="dxa"/>
            <w:gridSpan w:val="2"/>
            <w:tcBorders>
              <w:top w:val="nil"/>
              <w:left w:val="nil"/>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联系电话</w:t>
            </w:r>
          </w:p>
        </w:tc>
        <w:tc>
          <w:tcPr>
            <w:tcW w:w="3984" w:type="dxa"/>
            <w:tcBorders>
              <w:top w:val="nil"/>
              <w:left w:val="nil"/>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 w:hRule="atLeast"/>
        </w:trPr>
        <w:tc>
          <w:tcPr>
            <w:tcW w:w="9105" w:type="dxa"/>
            <w:gridSpan w:val="5"/>
            <w:tcBorders>
              <w:top w:val="nil"/>
              <w:left w:val="single" w:color="000000" w:sz="12" w:space="0"/>
              <w:bottom w:val="single" w:color="000000" w:sz="8" w:space="0"/>
              <w:right w:val="single" w:color="000000" w:sz="12"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申请使用地下管线数据信息成果资料的相关内容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9"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523" w:type="dxa"/>
            <w:tcBorders>
              <w:top w:val="nil"/>
              <w:left w:val="single" w:color="000000" w:sz="12" w:space="0"/>
              <w:bottom w:val="single" w:color="auto" w:sz="4"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用途</w:t>
            </w:r>
          </w:p>
        </w:tc>
        <w:tc>
          <w:tcPr>
            <w:tcW w:w="7582" w:type="dxa"/>
            <w:gridSpan w:val="4"/>
            <w:tcBorders>
              <w:top w:val="nil"/>
              <w:left w:val="nil"/>
              <w:bottom w:val="single" w:color="auto" w:sz="4" w:space="0"/>
              <w:right w:val="single" w:color="000000" w:sz="12"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523" w:type="dxa"/>
            <w:tcBorders>
              <w:top w:val="single" w:color="auto" w:sz="4" w:space="0"/>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项目来源</w:t>
            </w:r>
          </w:p>
        </w:tc>
        <w:tc>
          <w:tcPr>
            <w:tcW w:w="7582" w:type="dxa"/>
            <w:gridSpan w:val="4"/>
            <w:tcBorders>
              <w:top w:val="single" w:color="auto" w:sz="4" w:space="0"/>
              <w:left w:val="nil"/>
              <w:bottom w:val="single" w:color="000000" w:sz="8" w:space="0"/>
              <w:right w:val="single" w:color="000000" w:sz="12" w:space="0"/>
            </w:tcBorders>
            <w:shd w:val="clear" w:color="auto" w:fill="FFFFFF"/>
            <w:vAlign w:val="center"/>
          </w:tcPr>
          <w:p>
            <w:pPr>
              <w:widowControl/>
              <w:jc w:val="center"/>
              <w:rPr>
                <w:rFonts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8"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成果资料名称</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87"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种类、范围、</w:t>
            </w:r>
          </w:p>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属性</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ind w:firstLine="400"/>
              <w:jc w:val="left"/>
              <w:rPr>
                <w:rFonts w:ascii="宋体" w:hAnsi="宋体" w:eastAsia="宋体" w:cs="宋体"/>
                <w:color w:val="000000"/>
                <w:sz w:val="27"/>
                <w:szCs w:val="27"/>
              </w:rPr>
            </w:pPr>
            <w:r>
              <w:rPr>
                <w:rFonts w:hint="eastAsia" w:ascii="宋体" w:hAnsi="宋体" w:eastAsia="宋体" w:cs="宋体"/>
                <w:color w:val="000000"/>
                <w:kern w:val="0"/>
                <w:sz w:val="20"/>
                <w:szCs w:val="20"/>
              </w:rPr>
              <w:t>种类：</w:t>
            </w:r>
          </w:p>
          <w:p>
            <w:pPr>
              <w:widowControl/>
              <w:ind w:firstLine="400"/>
              <w:jc w:val="left"/>
              <w:rPr>
                <w:rFonts w:ascii="宋体" w:hAnsi="宋体" w:eastAsia="宋体" w:cs="宋体"/>
                <w:color w:val="000000"/>
                <w:sz w:val="27"/>
                <w:szCs w:val="27"/>
              </w:rPr>
            </w:pPr>
            <w:r>
              <w:rPr>
                <w:rFonts w:hint="eastAsia" w:ascii="宋体" w:hAnsi="宋体" w:eastAsia="宋体" w:cs="宋体"/>
                <w:color w:val="000000"/>
                <w:kern w:val="0"/>
                <w:sz w:val="20"/>
                <w:szCs w:val="20"/>
              </w:rPr>
              <w:t>范围： </w:t>
            </w:r>
          </w:p>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80" w:hRule="atLeast"/>
        </w:trPr>
        <w:tc>
          <w:tcPr>
            <w:tcW w:w="1523" w:type="dxa"/>
            <w:tcBorders>
              <w:top w:val="nil"/>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申请人承诺</w:t>
            </w:r>
          </w:p>
        </w:tc>
        <w:tc>
          <w:tcPr>
            <w:tcW w:w="7582" w:type="dxa"/>
            <w:gridSpan w:val="4"/>
            <w:tcBorders>
              <w:top w:val="nil"/>
              <w:left w:val="nil"/>
              <w:bottom w:val="single" w:color="000000" w:sz="8" w:space="0"/>
              <w:right w:val="single" w:color="000000" w:sz="12" w:space="0"/>
            </w:tcBorders>
            <w:shd w:val="clear" w:color="auto" w:fill="FFFFFF"/>
            <w:vAlign w:val="center"/>
          </w:tcPr>
          <w:p>
            <w:pPr>
              <w:widowControl/>
              <w:jc w:val="left"/>
              <w:rPr>
                <w:rFonts w:ascii="宋体" w:hAnsi="宋体" w:eastAsia="宋体" w:cs="宋体"/>
                <w:color w:val="000000"/>
                <w:sz w:val="27"/>
                <w:szCs w:val="27"/>
              </w:rPr>
            </w:pPr>
            <w:r>
              <w:rPr>
                <w:rFonts w:hint="eastAsia" w:ascii="宋体" w:hAnsi="宋体" w:eastAsia="宋体" w:cs="宋体"/>
                <w:color w:val="000000"/>
                <w:kern w:val="0"/>
                <w:sz w:val="20"/>
                <w:szCs w:val="20"/>
              </w:rPr>
              <w:t>一、对所提供的申请材料内容的真实性负责。</w:t>
            </w:r>
          </w:p>
          <w:p>
            <w:pPr>
              <w:widowControl/>
              <w:jc w:val="left"/>
              <w:rPr>
                <w:rFonts w:ascii="宋体" w:hAnsi="宋体" w:eastAsia="宋体" w:cs="宋体"/>
                <w:color w:val="000000"/>
                <w:sz w:val="27"/>
                <w:szCs w:val="27"/>
              </w:rPr>
            </w:pPr>
            <w:r>
              <w:rPr>
                <w:rFonts w:hint="eastAsia" w:ascii="宋体" w:hAnsi="宋体" w:eastAsia="宋体" w:cs="宋体"/>
                <w:color w:val="000000"/>
                <w:kern w:val="0"/>
                <w:sz w:val="20"/>
                <w:szCs w:val="20"/>
              </w:rPr>
              <w:t>二、严格遵守《地下管线数据信息成果安全保密责任书》承诺的事项。</w:t>
            </w:r>
          </w:p>
          <w:p>
            <w:pPr>
              <w:widowControl/>
              <w:ind w:firstLine="4800" w:firstLineChars="2400"/>
              <w:jc w:val="left"/>
              <w:rPr>
                <w:rFonts w:hint="eastAsia" w:ascii="宋体" w:hAnsi="宋体" w:eastAsia="宋体" w:cs="宋体"/>
                <w:color w:val="000000"/>
                <w:kern w:val="0"/>
                <w:sz w:val="20"/>
                <w:szCs w:val="20"/>
              </w:rPr>
            </w:pPr>
          </w:p>
          <w:p>
            <w:pPr>
              <w:widowControl/>
              <w:ind w:firstLine="4200" w:firstLineChars="2100"/>
              <w:jc w:val="left"/>
              <w:rPr>
                <w:rFonts w:ascii="宋体" w:hAnsi="宋体" w:eastAsia="宋体" w:cs="宋体"/>
                <w:color w:val="000000"/>
                <w:sz w:val="27"/>
                <w:szCs w:val="27"/>
              </w:rPr>
            </w:pPr>
            <w:r>
              <w:rPr>
                <w:rFonts w:hint="eastAsia" w:ascii="宋体" w:hAnsi="宋体" w:eastAsia="宋体" w:cs="宋体"/>
                <w:color w:val="000000"/>
                <w:kern w:val="0"/>
                <w:sz w:val="20"/>
                <w:szCs w:val="20"/>
              </w:rPr>
              <w:t>（签字盖章）</w:t>
            </w:r>
          </w:p>
          <w:p>
            <w:pPr>
              <w:widowControl/>
              <w:ind w:firstLine="40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ascii="宋体" w:hAnsi="宋体" w:eastAsia="宋体" w:cs="宋体"/>
                <w:color w:val="000000"/>
                <w:kern w:val="0"/>
                <w:sz w:val="20"/>
                <w:szCs w:val="20"/>
              </w:rPr>
              <w:t xml:space="preserve"> </w:t>
            </w:r>
          </w:p>
          <w:p>
            <w:pPr>
              <w:widowControl/>
              <w:ind w:firstLine="400"/>
              <w:jc w:val="center"/>
              <w:rPr>
                <w:rFonts w:ascii="宋体" w:hAnsi="宋体" w:eastAsia="宋体" w:cs="宋体"/>
                <w:color w:val="000000"/>
                <w:sz w:val="27"/>
                <w:szCs w:val="27"/>
              </w:rPr>
            </w:pP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 </w:t>
            </w:r>
            <w:r>
              <w:rPr>
                <w:rFonts w:hint="eastAsia" w:ascii="宋体" w:hAnsi="宋体" w:eastAsia="宋体" w:cs="宋体"/>
                <w:color w:val="000000"/>
                <w:kern w:val="0"/>
                <w:sz w:val="21"/>
                <w:szCs w:val="21"/>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92" w:hRule="atLeast"/>
        </w:trPr>
        <w:tc>
          <w:tcPr>
            <w:tcW w:w="1523" w:type="dxa"/>
            <w:tcBorders>
              <w:top w:val="single" w:color="auto" w:sz="4" w:space="0"/>
              <w:left w:val="single" w:color="000000" w:sz="12" w:space="0"/>
              <w:bottom w:val="single" w:color="auto" w:sz="4"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数遥中心</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经办人</w:t>
            </w:r>
          </w:p>
        </w:tc>
        <w:tc>
          <w:tcPr>
            <w:tcW w:w="7582" w:type="dxa"/>
            <w:gridSpan w:val="4"/>
            <w:tcBorders>
              <w:top w:val="nil"/>
              <w:left w:val="nil"/>
              <w:bottom w:val="single" w:color="auto" w:sz="4" w:space="0"/>
              <w:right w:val="single" w:color="000000" w:sz="12" w:space="0"/>
            </w:tcBorders>
            <w:shd w:val="clear" w:color="auto" w:fill="FFFFFF"/>
            <w:vAlign w:val="center"/>
          </w:tcPr>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0" w:hRule="atLeast"/>
        </w:trPr>
        <w:tc>
          <w:tcPr>
            <w:tcW w:w="1523" w:type="dxa"/>
            <w:tcBorders>
              <w:top w:val="single" w:color="auto" w:sz="4" w:space="0"/>
              <w:left w:val="single" w:color="000000" w:sz="12" w:space="0"/>
              <w:bottom w:val="single" w:color="000000" w:sz="8" w:space="0"/>
              <w:right w:val="single" w:color="000000" w:sz="8" w:space="0"/>
            </w:tcBorders>
            <w:shd w:val="clear" w:color="auto"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数遥中心</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主任意见</w:t>
            </w:r>
          </w:p>
        </w:tc>
        <w:tc>
          <w:tcPr>
            <w:tcW w:w="7582" w:type="dxa"/>
            <w:gridSpan w:val="4"/>
            <w:tcBorders>
              <w:top w:val="single" w:color="auto" w:sz="4" w:space="0"/>
              <w:left w:val="nil"/>
              <w:bottom w:val="single" w:color="000000" w:sz="8" w:space="0"/>
              <w:right w:val="single" w:color="000000" w:sz="12" w:space="0"/>
            </w:tcBorders>
            <w:shd w:val="clear" w:color="auto" w:fill="FFFFFF"/>
            <w:vAlign w:val="center"/>
          </w:tcPr>
          <w:p>
            <w:pPr>
              <w:widowControl/>
              <w:jc w:val="center"/>
              <w:rPr>
                <w:rFonts w:ascii="宋体" w:hAnsi="宋体" w:eastAsia="宋体" w:cs="宋体"/>
                <w:color w:val="000000"/>
                <w:kern w:val="0"/>
                <w:sz w:val="28"/>
                <w:szCs w:val="28"/>
              </w:rPr>
            </w:pPr>
            <w:r>
              <w:rPr>
                <w:rFonts w:ascii="宋体" w:hAnsi="宋体" w:eastAsia="宋体" w:cs="宋体"/>
                <w:color w:val="000000"/>
                <w:kern w:val="0"/>
                <w:sz w:val="28"/>
                <w:szCs w:val="20"/>
              </w:rPr>
              <w:t xml:space="preserve">   </w:t>
            </w:r>
            <w:r>
              <w:rPr>
                <w:rFonts w:hint="eastAsia" w:ascii="宋体" w:hAnsi="宋体" w:eastAsia="宋体" w:cs="宋体"/>
                <w:color w:val="000000"/>
                <w:kern w:val="0"/>
                <w:sz w:val="28"/>
                <w:szCs w:val="20"/>
              </w:rPr>
              <w:t xml:space="preserve"> </w:t>
            </w:r>
            <w:r>
              <w:rPr>
                <w:rFonts w:hint="eastAsia" w:ascii="宋体" w:hAnsi="宋体" w:eastAsia="宋体" w:cs="宋体"/>
                <w:color w:val="000000"/>
                <w:kern w:val="0"/>
                <w:sz w:val="28"/>
                <w:szCs w:val="28"/>
              </w:rPr>
              <w:t xml:space="preserve">                                   </w:t>
            </w:r>
          </w:p>
          <w:p>
            <w:pPr>
              <w:jc w:val="right"/>
              <w:rPr>
                <w:rFonts w:ascii="宋体" w:hAnsi="宋体" w:eastAsia="宋体" w:cs="宋体"/>
                <w:color w:val="000000"/>
                <w:kern w:val="0"/>
                <w:sz w:val="20"/>
                <w:szCs w:val="20"/>
              </w:rPr>
            </w:pPr>
            <w:r>
              <w:rPr>
                <w:rFonts w:hint="eastAsia" w:ascii="宋体" w:hAnsi="宋体" w:eastAsia="宋体" w:cs="宋体"/>
                <w:color w:val="000000"/>
                <w:kern w:val="0"/>
                <w:sz w:val="28"/>
                <w:szCs w:val="28"/>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1" w:hRule="atLeast"/>
        </w:trPr>
        <w:tc>
          <w:tcPr>
            <w:tcW w:w="1523" w:type="dxa"/>
            <w:tcBorders>
              <w:top w:val="nil"/>
              <w:left w:val="single" w:color="000000" w:sz="12" w:space="0"/>
              <w:bottom w:val="single" w:color="000000" w:sz="12" w:space="0"/>
              <w:right w:val="single" w:color="000000" w:sz="8" w:space="0"/>
            </w:tcBorders>
            <w:shd w:val="clear" w:color="auto" w:fill="FFFFFF"/>
            <w:vAlign w:val="center"/>
          </w:tcPr>
          <w:p>
            <w:pPr>
              <w:widowControl/>
              <w:jc w:val="center"/>
              <w:rPr>
                <w:rFonts w:ascii="宋体" w:hAnsi="宋体" w:eastAsia="宋体" w:cs="宋体"/>
                <w:color w:val="000000"/>
                <w:sz w:val="27"/>
                <w:szCs w:val="27"/>
              </w:rPr>
            </w:pPr>
            <w:r>
              <w:rPr>
                <w:rFonts w:hint="eastAsia" w:ascii="宋体" w:hAnsi="宋体" w:eastAsia="宋体" w:cs="宋体"/>
                <w:color w:val="000000"/>
                <w:kern w:val="0"/>
                <w:sz w:val="20"/>
                <w:szCs w:val="20"/>
              </w:rPr>
              <w:t>备注</w:t>
            </w:r>
          </w:p>
        </w:tc>
        <w:tc>
          <w:tcPr>
            <w:tcW w:w="7582" w:type="dxa"/>
            <w:gridSpan w:val="4"/>
            <w:tcBorders>
              <w:top w:val="nil"/>
              <w:left w:val="nil"/>
              <w:bottom w:val="single" w:color="000000" w:sz="12" w:space="0"/>
              <w:right w:val="single" w:color="000000" w:sz="12" w:space="0"/>
            </w:tcBorders>
            <w:shd w:val="clear" w:color="auto" w:fill="FFFFFF"/>
            <w:vAlign w:val="center"/>
          </w:tcPr>
          <w:p>
            <w:pPr>
              <w:widowControl/>
              <w:ind w:firstLine="400"/>
              <w:jc w:val="center"/>
              <w:rPr>
                <w:rFonts w:ascii="宋体" w:hAnsi="宋体" w:eastAsia="宋体" w:cs="宋体"/>
                <w:color w:val="000000"/>
                <w:sz w:val="27"/>
                <w:szCs w:val="27"/>
              </w:rPr>
            </w:pPr>
            <w:r>
              <w:rPr>
                <w:rFonts w:hint="eastAsia" w:ascii="宋体" w:hAnsi="宋体" w:eastAsia="宋体" w:cs="宋体"/>
                <w:color w:val="000000"/>
                <w:kern w:val="0"/>
                <w:sz w:val="20"/>
                <w:szCs w:val="20"/>
              </w:rPr>
              <w:t> </w:t>
            </w:r>
          </w:p>
        </w:tc>
      </w:tr>
    </w:tbl>
    <w:p>
      <w:pPr>
        <w:widowControl/>
        <w:jc w:val="left"/>
        <w:rPr>
          <w:rFonts w:ascii="宋体" w:hAnsi="宋体" w:eastAsia="宋体" w:cs="宋体"/>
          <w:color w:val="000000"/>
          <w:kern w:val="0"/>
          <w:sz w:val="27"/>
          <w:szCs w:val="27"/>
        </w:rPr>
        <w:sectPr>
          <w:pgSz w:w="11906" w:h="16838"/>
          <w:pgMar w:top="1383" w:right="1576" w:bottom="1270" w:left="1633" w:header="851" w:footer="992" w:gutter="0"/>
          <w:cols w:space="0" w:num="1"/>
          <w:docGrid w:type="lines" w:linePitch="312" w:charSpace="0"/>
        </w:sectPr>
      </w:pPr>
    </w:p>
    <w:p>
      <w:pPr>
        <w:widowControl/>
        <w:jc w:val="left"/>
        <w:rPr>
          <w:rFonts w:hint="eastAsia" w:ascii="宋体" w:hAnsi="宋体" w:eastAsia="宋体" w:cs="宋体"/>
          <w:b/>
          <w:color w:val="000000"/>
          <w:kern w:val="0"/>
          <w:sz w:val="44"/>
          <w:szCs w:val="44"/>
        </w:rPr>
      </w:pPr>
      <w:r>
        <w:rPr>
          <w:rFonts w:hint="eastAsia" w:ascii="宋体" w:hAnsi="宋体" w:cs="宋体"/>
          <w:b w:val="0"/>
          <w:bCs/>
          <w:color w:val="000000"/>
          <w:kern w:val="0"/>
          <w:sz w:val="24"/>
          <w:szCs w:val="24"/>
          <w:lang w:eastAsia="zh-CN"/>
        </w:rPr>
        <w:t>附件</w:t>
      </w:r>
      <w:r>
        <w:rPr>
          <w:rFonts w:hint="eastAsia" w:ascii="宋体" w:hAnsi="宋体" w:cs="宋体"/>
          <w:b w:val="0"/>
          <w:bCs/>
          <w:color w:val="000000"/>
          <w:kern w:val="0"/>
          <w:sz w:val="24"/>
          <w:szCs w:val="24"/>
          <w:lang w:val="en-US" w:eastAsia="zh-CN"/>
        </w:rPr>
        <w:t>2</w:t>
      </w:r>
    </w:p>
    <w:p>
      <w:pPr>
        <w:widowControl/>
        <w:jc w:val="center"/>
        <w:rPr>
          <w:rFonts w:ascii="宋体" w:hAnsi="宋体" w:eastAsia="宋体" w:cs="宋体"/>
          <w:b/>
          <w:bCs w:val="0"/>
          <w:color w:val="000000"/>
          <w:sz w:val="44"/>
          <w:szCs w:val="44"/>
        </w:rPr>
      </w:pPr>
      <w:r>
        <w:rPr>
          <w:rFonts w:hint="eastAsia" w:ascii="宋体" w:hAnsi="宋体" w:eastAsia="宋体" w:cs="宋体"/>
          <w:b/>
          <w:bCs w:val="0"/>
          <w:color w:val="000000"/>
          <w:kern w:val="0"/>
          <w:sz w:val="44"/>
          <w:szCs w:val="44"/>
        </w:rPr>
        <w:t>保密声明</w:t>
      </w:r>
    </w:p>
    <w:p>
      <w:pPr>
        <w:widowControl/>
        <w:wordWrap w:val="0"/>
        <w:spacing w:before="100" w:after="100"/>
        <w:jc w:val="center"/>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编号： </w:t>
      </w:r>
      <w:r>
        <w:rPr>
          <w:rFonts w:ascii="宋体" w:hAnsi="宋体" w:eastAsia="宋体" w:cs="宋体"/>
          <w:color w:val="000000"/>
          <w:kern w:val="0"/>
          <w:sz w:val="28"/>
          <w:szCs w:val="28"/>
        </w:rPr>
        <w:t xml:space="preserve">            </w:t>
      </w:r>
    </w:p>
    <w:p>
      <w:pPr>
        <w:widowControl/>
        <w:jc w:val="left"/>
        <w:rPr>
          <w:rFonts w:ascii="宋体" w:hAnsi="宋体" w:eastAsia="宋体" w:cs="宋体"/>
          <w:color w:val="000000"/>
          <w:sz w:val="27"/>
          <w:szCs w:val="27"/>
        </w:rPr>
      </w:pPr>
      <w:r>
        <w:rPr>
          <w:rFonts w:hint="eastAsia" w:ascii="宋体" w:hAnsi="宋体" w:eastAsia="宋体" w:cs="宋体"/>
          <w:color w:val="000000"/>
          <w:kern w:val="0"/>
          <w:sz w:val="28"/>
          <w:szCs w:val="28"/>
        </w:rPr>
        <w:t>济宁市国土空间数据和遥感技术中心：</w:t>
      </w:r>
    </w:p>
    <w:p>
      <w:pPr>
        <w:widowControl/>
        <w:ind w:right="48" w:rightChars="23" w:firstLine="640"/>
        <w:rPr>
          <w:rFonts w:ascii="宋体" w:hAnsi="宋体" w:eastAsia="宋体" w:cs="宋体"/>
          <w:color w:val="000000"/>
          <w:sz w:val="27"/>
          <w:szCs w:val="27"/>
        </w:rPr>
      </w:pPr>
      <w:r>
        <w:rPr>
          <w:rFonts w:hint="eastAsia" w:ascii="宋体" w:hAnsi="宋体" w:eastAsia="宋体" w:cs="宋体"/>
          <w:color w:val="000000"/>
          <w:kern w:val="0"/>
          <w:sz w:val="28"/>
          <w:szCs w:val="28"/>
        </w:rPr>
        <w:t>我单位因</w:t>
      </w:r>
      <w:r>
        <w:rPr>
          <w:rFonts w:hint="eastAsia" w:ascii="宋体" w:hAnsi="宋体" w:eastAsia="宋体" w:cs="宋体"/>
          <w:color w:val="000000"/>
          <w:kern w:val="0"/>
          <w:sz w:val="28"/>
          <w:szCs w:val="28"/>
          <w:u w:val="single"/>
        </w:rPr>
        <w:t>    </w:t>
      </w:r>
      <w:r>
        <w:rPr>
          <w:rFonts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项目需要，使用贵单位</w:t>
      </w:r>
      <w:r>
        <w:rPr>
          <w:rFonts w:hint="eastAsia" w:ascii="宋体" w:hAnsi="宋体" w:eastAsia="宋体" w:cs="宋体"/>
          <w:color w:val="000000"/>
          <w:kern w:val="0"/>
          <w:sz w:val="28"/>
          <w:szCs w:val="28"/>
          <w:u w:val="single"/>
        </w:rPr>
        <w:t>         </w:t>
      </w:r>
      <w:r>
        <w:rPr>
          <w:rFonts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rPr>
        <w:t>   </w:t>
      </w:r>
      <w:r>
        <w:rPr>
          <w:rFonts w:hint="eastAsia" w:ascii="宋体" w:hAnsi="宋体" w:eastAsia="宋体" w:cs="宋体"/>
          <w:color w:val="000000"/>
          <w:kern w:val="0"/>
          <w:sz w:val="28"/>
          <w:szCs w:val="28"/>
        </w:rPr>
        <w:t>数据，所用数据由专人管理，确保数据安全，数据只用于本项目，不向第三方提供。项目结束后，承诺在15天内对所有数据实行销毁，</w:t>
      </w:r>
      <w:r>
        <w:rPr>
          <w:rFonts w:ascii="宋体" w:hAnsi="宋体" w:eastAsia="宋体" w:cs="宋体"/>
          <w:color w:val="000000"/>
          <w:kern w:val="0"/>
          <w:sz w:val="28"/>
          <w:szCs w:val="28"/>
        </w:rPr>
        <w:t>如因我方泄露数据秘密，愿</w:t>
      </w:r>
      <w:r>
        <w:rPr>
          <w:rFonts w:hint="eastAsia" w:ascii="宋体" w:hAnsi="宋体" w:eastAsia="宋体" w:cs="宋体"/>
          <w:color w:val="000000"/>
          <w:kern w:val="0"/>
          <w:sz w:val="28"/>
          <w:szCs w:val="28"/>
        </w:rPr>
        <w:t>承担</w:t>
      </w:r>
      <w:r>
        <w:rPr>
          <w:rFonts w:ascii="宋体" w:hAnsi="宋体" w:eastAsia="宋体" w:cs="宋体"/>
          <w:color w:val="000000"/>
          <w:kern w:val="0"/>
          <w:sz w:val="28"/>
          <w:szCs w:val="28"/>
        </w:rPr>
        <w:t>相应法律责任</w:t>
      </w:r>
      <w:r>
        <w:rPr>
          <w:rFonts w:hint="eastAsia" w:ascii="宋体" w:hAnsi="宋体" w:eastAsia="宋体" w:cs="宋体"/>
          <w:color w:val="000000"/>
          <w:kern w:val="0"/>
          <w:sz w:val="28"/>
          <w:szCs w:val="28"/>
        </w:rPr>
        <w:t>。</w:t>
      </w:r>
    </w:p>
    <w:p>
      <w:pPr>
        <w:widowControl/>
        <w:ind w:firstLine="640"/>
        <w:jc w:val="left"/>
        <w:rPr>
          <w:rFonts w:ascii="宋体" w:hAnsi="宋体" w:eastAsia="宋体" w:cs="宋体"/>
          <w:color w:val="000000"/>
          <w:sz w:val="27"/>
          <w:szCs w:val="27"/>
        </w:rPr>
      </w:pPr>
      <w:r>
        <w:rPr>
          <w:rFonts w:hint="eastAsia" w:ascii="宋体" w:hAnsi="宋体" w:eastAsia="宋体" w:cs="宋体"/>
          <w:color w:val="000000"/>
          <w:kern w:val="0"/>
          <w:sz w:val="28"/>
          <w:szCs w:val="28"/>
        </w:rPr>
        <w:t> </w:t>
      </w:r>
    </w:p>
    <w:p>
      <w:pPr>
        <w:widowControl/>
        <w:ind w:firstLine="640"/>
        <w:jc w:val="left"/>
        <w:rPr>
          <w:rFonts w:ascii="宋体" w:hAnsi="宋体" w:eastAsia="宋体" w:cs="宋体"/>
          <w:color w:val="000000"/>
          <w:sz w:val="27"/>
          <w:szCs w:val="27"/>
        </w:rPr>
      </w:pPr>
      <w:r>
        <w:rPr>
          <w:rFonts w:hint="eastAsia" w:ascii="宋体" w:hAnsi="宋体" w:eastAsia="宋体" w:cs="宋体"/>
          <w:color w:val="000000"/>
          <w:kern w:val="0"/>
          <w:sz w:val="28"/>
          <w:szCs w:val="28"/>
        </w:rPr>
        <w:t> </w:t>
      </w:r>
    </w:p>
    <w:p>
      <w:pPr>
        <w:widowControl/>
        <w:ind w:firstLine="640"/>
        <w:jc w:val="left"/>
        <w:rPr>
          <w:rFonts w:ascii="宋体" w:hAnsi="宋体" w:eastAsia="宋体" w:cs="宋体"/>
          <w:color w:val="000000"/>
          <w:sz w:val="27"/>
          <w:szCs w:val="27"/>
        </w:rPr>
      </w:pPr>
      <w:r>
        <w:rPr>
          <w:rFonts w:hint="eastAsia" w:ascii="宋体" w:hAnsi="宋体" w:eastAsia="宋体" w:cs="宋体"/>
          <w:color w:val="000000"/>
          <w:kern w:val="0"/>
          <w:sz w:val="28"/>
          <w:szCs w:val="28"/>
        </w:rPr>
        <w:t> </w:t>
      </w:r>
    </w:p>
    <w:p>
      <w:pPr>
        <w:widowControl/>
        <w:ind w:firstLine="4480"/>
        <w:jc w:val="left"/>
        <w:rPr>
          <w:rFonts w:ascii="宋体" w:hAnsi="宋体" w:eastAsia="宋体" w:cs="宋体"/>
          <w:color w:val="000000"/>
          <w:sz w:val="27"/>
          <w:szCs w:val="27"/>
        </w:rPr>
      </w:pPr>
      <w:r>
        <w:rPr>
          <w:rFonts w:hint="eastAsia" w:ascii="宋体" w:hAnsi="宋体" w:eastAsia="宋体" w:cs="宋体"/>
          <w:color w:val="000000"/>
          <w:kern w:val="0"/>
          <w:sz w:val="28"/>
          <w:szCs w:val="28"/>
        </w:rPr>
        <w:t>申请单位（公章）</w:t>
      </w:r>
    </w:p>
    <w:p>
      <w:pPr>
        <w:widowControl/>
        <w:jc w:val="left"/>
        <w:rPr>
          <w:rFonts w:ascii="宋体" w:hAnsi="宋体" w:eastAsia="宋体" w:cs="宋体"/>
          <w:color w:val="000000"/>
          <w:sz w:val="27"/>
          <w:szCs w:val="27"/>
        </w:rPr>
      </w:pPr>
      <w:r>
        <w:rPr>
          <w:rFonts w:hint="eastAsia" w:ascii="宋体" w:hAnsi="宋体" w:eastAsia="宋体" w:cs="宋体"/>
          <w:color w:val="FF0000"/>
          <w:kern w:val="0"/>
          <w:sz w:val="28"/>
          <w:szCs w:val="28"/>
        </w:rPr>
        <w:t> </w:t>
      </w:r>
    </w:p>
    <w:p>
      <w:pPr>
        <w:widowControl/>
        <w:ind w:firstLine="4620"/>
        <w:jc w:val="left"/>
        <w:rPr>
          <w:rFonts w:ascii="宋体" w:hAnsi="宋体" w:eastAsia="宋体" w:cs="宋体"/>
          <w:color w:val="000000"/>
          <w:sz w:val="27"/>
          <w:szCs w:val="27"/>
        </w:rPr>
      </w:pPr>
      <w:r>
        <w:rPr>
          <w:rFonts w:hint="eastAsia" w:ascii="宋体" w:hAnsi="宋体" w:eastAsia="宋体" w:cs="宋体"/>
          <w:color w:val="000000"/>
          <w:kern w:val="0"/>
          <w:sz w:val="28"/>
          <w:szCs w:val="28"/>
        </w:rPr>
        <w:t>年    月    日</w:t>
      </w:r>
    </w:p>
    <w:p>
      <w:pPr>
        <w:widowControl/>
        <w:ind w:firstLine="640"/>
        <w:jc w:val="left"/>
        <w:rPr>
          <w:rFonts w:ascii="宋体" w:hAnsi="宋体" w:eastAsia="宋体" w:cs="宋体"/>
          <w:color w:val="000000"/>
          <w:sz w:val="27"/>
          <w:szCs w:val="27"/>
        </w:rPr>
      </w:pPr>
      <w:r>
        <w:rPr>
          <w:rFonts w:hint="eastAsia" w:ascii="宋体" w:hAnsi="宋体" w:eastAsia="宋体" w:cs="宋体"/>
          <w:color w:val="FF0000"/>
          <w:kern w:val="0"/>
          <w:sz w:val="28"/>
          <w:szCs w:val="28"/>
        </w:rPr>
        <w:t> </w:t>
      </w:r>
    </w:p>
    <w:p>
      <w:r>
        <w:br w:type="textWrapping"/>
      </w:r>
    </w:p>
    <w:p/>
    <w:p/>
    <w:p/>
    <w:p/>
    <w:p/>
    <w:p/>
    <w:p/>
    <w:p/>
    <w:p/>
    <w:p/>
    <w:p/>
    <w:p>
      <w:pPr>
        <w:widowControl/>
        <w:jc w:val="left"/>
        <w:rPr>
          <w:rFonts w:hint="default" w:ascii="宋体" w:hAnsi="宋体" w:eastAsia="宋体" w:cs="宋体"/>
          <w:color w:val="000000"/>
          <w:kern w:val="0"/>
          <w:sz w:val="24"/>
          <w:lang w:val="en-US"/>
        </w:rPr>
      </w:pPr>
      <w:r>
        <w:rPr>
          <w:rFonts w:hint="eastAsia" w:ascii="宋体" w:hAnsi="宋体" w:cs="宋体"/>
          <w:b w:val="0"/>
          <w:bCs/>
          <w:color w:val="000000"/>
          <w:kern w:val="0"/>
          <w:sz w:val="24"/>
          <w:szCs w:val="24"/>
          <w:lang w:eastAsia="zh-CN"/>
        </w:rPr>
        <w:t>附件</w:t>
      </w:r>
      <w:r>
        <w:rPr>
          <w:rFonts w:hint="eastAsia" w:ascii="宋体" w:hAnsi="宋体" w:cs="宋体"/>
          <w:b w:val="0"/>
          <w:bCs/>
          <w:color w:val="000000"/>
          <w:kern w:val="0"/>
          <w:sz w:val="24"/>
          <w:szCs w:val="24"/>
          <w:lang w:val="en-US" w:eastAsia="zh-CN"/>
        </w:rPr>
        <w:t>3</w:t>
      </w:r>
    </w:p>
    <w:p>
      <w:pPr>
        <w:widowControl/>
        <w:spacing w:line="360" w:lineRule="auto"/>
        <w:ind w:firstLine="560"/>
        <w:jc w:val="center"/>
        <w:rPr>
          <w:rFonts w:ascii="宋体" w:hAnsi="宋体" w:eastAsia="宋体" w:cs="宋体"/>
          <w:color w:val="000000"/>
          <w:sz w:val="27"/>
          <w:szCs w:val="27"/>
        </w:rPr>
      </w:pPr>
      <w:r>
        <w:rPr>
          <w:rFonts w:hint="eastAsia" w:ascii="宋体" w:hAnsi="宋体" w:cs="宋体"/>
          <w:color w:val="000000"/>
          <w:kern w:val="0"/>
          <w:sz w:val="24"/>
          <w:lang w:val="en-US" w:eastAsia="zh-CN"/>
        </w:rPr>
        <w:t xml:space="preserve">                                          </w:t>
      </w:r>
      <w:r>
        <w:rPr>
          <w:rFonts w:hint="eastAsia" w:ascii="宋体" w:hAnsi="宋体" w:eastAsia="宋体" w:cs="宋体"/>
          <w:color w:val="000000"/>
          <w:kern w:val="0"/>
          <w:sz w:val="24"/>
        </w:rPr>
        <w:t xml:space="preserve">编号：  </w:t>
      </w:r>
      <w:r>
        <w:rPr>
          <w:rFonts w:ascii="宋体" w:hAnsi="宋体" w:eastAsia="宋体" w:cs="宋体"/>
          <w:color w:val="000000"/>
          <w:kern w:val="0"/>
          <w:sz w:val="24"/>
        </w:rPr>
        <w:t xml:space="preserve">    </w:t>
      </w:r>
      <w:r>
        <w:rPr>
          <w:rFonts w:ascii="仿宋_GB2312" w:hAnsi="宋体" w:eastAsia="仿宋_GB2312" w:cs="仿宋_GB2312"/>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kern w:val="0"/>
          <w:sz w:val="44"/>
          <w:szCs w:val="44"/>
        </w:rPr>
        <w:t>地下管线数据信息成果安全保密责任书</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为加强地下管线数据信息成果的管理，贯彻落实《中华人民共和国测绘法》《中华人民共和国保守国家秘密法》《中华人民共和国测绘成果管理条例》《中华人民共和国保守国家秘密法实施办法》《建设工作中国家秘密及其密级具体范围的规定》等有关法律法规，确保地下管线数据信息成果安全保密，促进成果合法、有效利用，防止发生失密泄密事件，防范非法使用行为，请地下管线数据信息成果的申请使用单位认真阅读本责任书并签章确认。</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一、本责任书所述“主管部门”为提供地下管线数据信息成果的主管部门；“用户”为地下管线数据信息成果的使用单位；提供的地下管线数据信息成果为城市给水、中水、污水、雨水、燃气、热力、工业、电力、照明、景观灯、电信、广播电视、交通信号、公共监控等专用管线的平面位置、高程、埋深、走向(流向)、规格、材质、管线性质、权属单位以及管线附属构筑物信息数据。</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二、用户已被告知并承诺按照《中华人民共和国保守国家秘密法》《中华人民共和国测绘法》《中华人民共和国保守国家秘密法实施办法》《中华人民共和国测绘成果管理条例》《计算机信息系统保密管理暂行规定》《国家秘密载体保密管理的规定》《基础测绘成果提供使用管理暂行办法》等相关法律法规及管理文件的要求，对地下管线数据信息成果进行有效管理，做好安全保密工作。</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三、用户为地下管线数据信息成果的直接使用者；用户不得擅自复制、转让或转借地下管线数据信息成果。未经主管部门的书面许可，用户不得以任何形式向第三方（包括所属系统和上级、下级或者同级其他单位）提供地下管线数据信息成果。用户若需委托第三方从事批准用途的应用开发，应与第三方签订相应的地下管线数据信息成果安全保密责任书，实施有效监督和销毁。第三方为外国组织和个人以及在我国注册的外商独资企业和中外合资、合作企业的，用户应当履行对外提供我国测绘成果的审批程序，须依法经国务院测绘行政主管部门或省、自治区、直辖市测绘行政主管部门批准。</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四、地下管线数据信息成果存放设施与条件应符合保密、消防及档案管理的有关规定要求，并建立完善的资料保密内部管理制度；经批准复制的秘密载体要进行编号与登记，按同等密级进行管理；涉密计算机系统应按相关规定办理批准手续，严防失密泄密事件发生。用户单位被撤销或合并时，应当将地下管线数据信息成果移交给承担其原职能的机关、单位或上级机关，并履行登记、签收手续。</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五、利用地下管线数据信息成果开发生产的产品，未经国务院测绘行政主管部门或者省、市、自治区、直辖市测绘行政主管部门进行保密技术处理的，其秘密等级不得低于所用地下管线数据信息成果的秘密等级。</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六、用户有责任和义务进行经常性的保密教育和检查，落实各项保密措施，使所属人员知悉与其工作有关的保密范围和各项保密制度；并支持、配合有关主管部门的地下管线数据信息成果保密检查工作。</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七、本责任书自签订之日起生效，对此之前或之后领取的所有地下管线数据信息成果，承诺按此责任书执行。</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八、本责任书壹式贰份，分别由主管部门、用户存档备查。</w:t>
      </w:r>
    </w:p>
    <w:p>
      <w:pPr>
        <w:keepNext w:val="0"/>
        <w:keepLines w:val="0"/>
        <w:pageBreakBefore w:val="0"/>
        <w:widowControl/>
        <w:kinsoku/>
        <w:wordWrap/>
        <w:overflowPunct/>
        <w:topLinePunct w:val="0"/>
        <w:autoSpaceDE/>
        <w:autoSpaceDN/>
        <w:bidi w:val="0"/>
        <w:adjustRightInd/>
        <w:snapToGrid/>
        <w:spacing w:line="500" w:lineRule="exact"/>
        <w:ind w:firstLine="560"/>
        <w:rPr>
          <w:rFonts w:ascii="宋体" w:hAnsi="宋体" w:eastAsia="宋体" w:cs="宋体"/>
          <w:color w:val="000000"/>
          <w:sz w:val="24"/>
        </w:rPr>
      </w:pPr>
      <w:r>
        <w:rPr>
          <w:rFonts w:hint="eastAsia" w:ascii="宋体" w:hAnsi="宋体" w:eastAsia="宋体" w:cs="宋体"/>
          <w:color w:val="000000"/>
          <w:kern w:val="0"/>
          <w:sz w:val="24"/>
        </w:rPr>
        <w:t>　　</w:t>
      </w:r>
    </w:p>
    <w:p>
      <w:pPr>
        <w:keepNext w:val="0"/>
        <w:keepLines w:val="0"/>
        <w:pageBreakBefore w:val="0"/>
        <w:widowControl/>
        <w:kinsoku/>
        <w:wordWrap/>
        <w:overflowPunct/>
        <w:topLinePunct w:val="0"/>
        <w:autoSpaceDE/>
        <w:autoSpaceDN/>
        <w:bidi w:val="0"/>
        <w:adjustRightInd/>
        <w:snapToGrid/>
        <w:spacing w:line="500" w:lineRule="exact"/>
        <w:ind w:firstLine="2520"/>
        <w:rPr>
          <w:rFonts w:ascii="宋体" w:hAnsi="宋体" w:eastAsia="宋体" w:cs="宋体"/>
          <w:color w:val="000000"/>
          <w:sz w:val="24"/>
        </w:rPr>
      </w:pPr>
      <w:r>
        <w:rPr>
          <w:rFonts w:hint="eastAsia" w:ascii="宋体" w:hAnsi="宋体" w:eastAsia="宋体" w:cs="宋体"/>
          <w:color w:val="000000"/>
          <w:kern w:val="0"/>
          <w:sz w:val="24"/>
        </w:rPr>
        <w:t>管线数据信息成果申请使用单位（公章）</w:t>
      </w:r>
    </w:p>
    <w:p>
      <w:pPr>
        <w:keepNext w:val="0"/>
        <w:keepLines w:val="0"/>
        <w:pageBreakBefore w:val="0"/>
        <w:widowControl/>
        <w:kinsoku/>
        <w:wordWrap/>
        <w:overflowPunct/>
        <w:topLinePunct w:val="0"/>
        <w:autoSpaceDE/>
        <w:autoSpaceDN/>
        <w:bidi w:val="0"/>
        <w:adjustRightInd/>
        <w:snapToGrid/>
        <w:spacing w:line="500" w:lineRule="exact"/>
        <w:ind w:firstLine="3990"/>
        <w:rPr>
          <w:rFonts w:ascii="宋体" w:hAnsi="宋体" w:eastAsia="宋体" w:cs="宋体"/>
          <w:color w:val="000000"/>
          <w:sz w:val="24"/>
        </w:rPr>
      </w:pPr>
      <w:r>
        <w:rPr>
          <w:rFonts w:hint="eastAsia" w:ascii="宋体" w:hAnsi="宋体" w:eastAsia="宋体" w:cs="宋体"/>
          <w:color w:val="000000"/>
          <w:kern w:val="0"/>
          <w:sz w:val="24"/>
        </w:rPr>
        <w:t> </w:t>
      </w:r>
    </w:p>
    <w:p>
      <w:pPr>
        <w:keepNext w:val="0"/>
        <w:keepLines w:val="0"/>
        <w:pageBreakBefore w:val="0"/>
        <w:widowControl/>
        <w:kinsoku/>
        <w:wordWrap/>
        <w:overflowPunct/>
        <w:topLinePunct w:val="0"/>
        <w:autoSpaceDE/>
        <w:autoSpaceDN/>
        <w:bidi w:val="0"/>
        <w:adjustRightInd/>
        <w:snapToGrid/>
        <w:spacing w:line="500" w:lineRule="exact"/>
        <w:ind w:firstLine="3990"/>
        <w:rPr>
          <w:rFonts w:ascii="宋体" w:hAnsi="宋体" w:eastAsia="宋体" w:cs="宋体"/>
          <w:color w:val="000000"/>
          <w:sz w:val="24"/>
        </w:rPr>
      </w:pPr>
      <w:r>
        <w:rPr>
          <w:rFonts w:hint="eastAsia" w:ascii="宋体" w:hAnsi="宋体" w:eastAsia="宋体" w:cs="宋体"/>
          <w:color w:val="000000"/>
          <w:kern w:val="0"/>
          <w:sz w:val="24"/>
        </w:rPr>
        <w:t>法人代表（签章）：</w:t>
      </w:r>
    </w:p>
    <w:p>
      <w:pPr>
        <w:keepNext w:val="0"/>
        <w:keepLines w:val="0"/>
        <w:pageBreakBefore w:val="0"/>
        <w:widowControl/>
        <w:kinsoku/>
        <w:wordWrap/>
        <w:overflowPunct/>
        <w:topLinePunct w:val="0"/>
        <w:autoSpaceDE/>
        <w:autoSpaceDN/>
        <w:bidi w:val="0"/>
        <w:adjustRightInd/>
        <w:snapToGrid/>
        <w:spacing w:line="500" w:lineRule="exact"/>
        <w:ind w:firstLine="3685"/>
        <w:rPr>
          <w:rFonts w:ascii="宋体" w:hAnsi="宋体" w:eastAsia="宋体" w:cs="宋体"/>
          <w:color w:val="000000"/>
          <w:sz w:val="24"/>
        </w:rPr>
      </w:pPr>
      <w:r>
        <w:rPr>
          <w:rFonts w:hint="eastAsia" w:ascii="宋体" w:hAnsi="宋体" w:eastAsia="宋体" w:cs="宋体"/>
          <w:color w:val="000000"/>
          <w:kern w:val="0"/>
          <w:sz w:val="24"/>
        </w:rPr>
        <w:t>　　</w:t>
      </w:r>
    </w:p>
    <w:p>
      <w:pPr>
        <w:keepNext w:val="0"/>
        <w:keepLines w:val="0"/>
        <w:pageBreakBefore w:val="0"/>
        <w:widowControl/>
        <w:kinsoku/>
        <w:wordWrap/>
        <w:overflowPunct/>
        <w:topLinePunct w:val="0"/>
        <w:autoSpaceDE/>
        <w:autoSpaceDN/>
        <w:bidi w:val="0"/>
        <w:adjustRightInd/>
        <w:snapToGrid/>
        <w:spacing w:line="500" w:lineRule="exact"/>
        <w:ind w:firstLine="3990"/>
        <w:rPr>
          <w:rFonts w:ascii="宋体" w:hAnsi="宋体" w:eastAsia="宋体" w:cs="宋体"/>
          <w:color w:val="000000"/>
          <w:sz w:val="24"/>
        </w:rPr>
      </w:pPr>
      <w:r>
        <w:rPr>
          <w:rFonts w:hint="eastAsia" w:ascii="宋体" w:hAnsi="宋体" w:eastAsia="宋体" w:cs="宋体"/>
          <w:color w:val="000000"/>
          <w:kern w:val="0"/>
          <w:sz w:val="24"/>
        </w:rPr>
        <w:t>经办人（签字）：</w:t>
      </w:r>
    </w:p>
    <w:p>
      <w:pPr>
        <w:keepNext w:val="0"/>
        <w:keepLines w:val="0"/>
        <w:pageBreakBefore w:val="0"/>
        <w:widowControl/>
        <w:kinsoku/>
        <w:wordWrap/>
        <w:overflowPunct/>
        <w:topLinePunct w:val="0"/>
        <w:autoSpaceDE/>
        <w:autoSpaceDN/>
        <w:bidi w:val="0"/>
        <w:adjustRightInd/>
        <w:snapToGrid/>
        <w:spacing w:line="500" w:lineRule="exact"/>
        <w:ind w:firstLine="3685"/>
        <w:rPr>
          <w:rFonts w:ascii="宋体" w:hAnsi="宋体" w:eastAsia="宋体" w:cs="宋体"/>
          <w:color w:val="000000"/>
          <w:sz w:val="24"/>
        </w:rPr>
      </w:pPr>
      <w:r>
        <w:rPr>
          <w:rFonts w:hint="eastAsia" w:ascii="宋体" w:hAnsi="宋体" w:eastAsia="宋体" w:cs="宋体"/>
          <w:color w:val="000000"/>
          <w:kern w:val="0"/>
          <w:sz w:val="24"/>
        </w:rPr>
        <w:t>　　</w:t>
      </w:r>
    </w:p>
    <w:p>
      <w:pPr>
        <w:keepNext w:val="0"/>
        <w:keepLines w:val="0"/>
        <w:pageBreakBefore w:val="0"/>
        <w:widowControl/>
        <w:kinsoku/>
        <w:wordWrap/>
        <w:overflowPunct/>
        <w:topLinePunct w:val="0"/>
        <w:autoSpaceDE/>
        <w:autoSpaceDN/>
        <w:bidi w:val="0"/>
        <w:adjustRightInd/>
        <w:snapToGrid/>
        <w:spacing w:line="500" w:lineRule="exact"/>
        <w:ind w:firstLine="3990"/>
        <w:rPr>
          <w:rFonts w:ascii="宋体" w:hAnsi="宋体" w:eastAsia="宋体" w:cs="宋体"/>
          <w:color w:val="000000"/>
          <w:sz w:val="24"/>
        </w:rPr>
      </w:pPr>
      <w:r>
        <w:rPr>
          <w:rFonts w:hint="eastAsia" w:ascii="宋体" w:hAnsi="宋体" w:eastAsia="宋体" w:cs="宋体"/>
          <w:color w:val="000000"/>
          <w:kern w:val="0"/>
          <w:sz w:val="24"/>
        </w:rPr>
        <w:t>通讯地址：</w:t>
      </w:r>
    </w:p>
    <w:p>
      <w:pPr>
        <w:keepNext w:val="0"/>
        <w:keepLines w:val="0"/>
        <w:pageBreakBefore w:val="0"/>
        <w:widowControl/>
        <w:kinsoku/>
        <w:wordWrap/>
        <w:overflowPunct/>
        <w:topLinePunct w:val="0"/>
        <w:autoSpaceDE/>
        <w:autoSpaceDN/>
        <w:bidi w:val="0"/>
        <w:adjustRightInd/>
        <w:snapToGrid/>
        <w:spacing w:line="500" w:lineRule="exact"/>
        <w:ind w:firstLine="3685"/>
        <w:rPr>
          <w:rFonts w:ascii="宋体" w:hAnsi="宋体" w:eastAsia="宋体" w:cs="宋体"/>
          <w:color w:val="000000"/>
          <w:sz w:val="24"/>
        </w:rPr>
      </w:pPr>
      <w:r>
        <w:rPr>
          <w:rFonts w:hint="eastAsia" w:ascii="宋体" w:hAnsi="宋体" w:eastAsia="宋体" w:cs="宋体"/>
          <w:color w:val="000000"/>
          <w:kern w:val="0"/>
          <w:sz w:val="24"/>
        </w:rPr>
        <w:t>　　</w:t>
      </w:r>
    </w:p>
    <w:p>
      <w:pPr>
        <w:keepNext w:val="0"/>
        <w:keepLines w:val="0"/>
        <w:pageBreakBefore w:val="0"/>
        <w:widowControl/>
        <w:kinsoku/>
        <w:wordWrap/>
        <w:overflowPunct/>
        <w:topLinePunct w:val="0"/>
        <w:autoSpaceDE/>
        <w:autoSpaceDN/>
        <w:bidi w:val="0"/>
        <w:adjustRightInd/>
        <w:snapToGrid/>
        <w:spacing w:line="500" w:lineRule="exact"/>
        <w:ind w:firstLine="3990"/>
        <w:rPr>
          <w:rFonts w:ascii="宋体" w:hAnsi="宋体" w:eastAsia="宋体" w:cs="宋体"/>
          <w:color w:val="000000"/>
          <w:sz w:val="24"/>
        </w:rPr>
      </w:pPr>
      <w:r>
        <w:rPr>
          <w:rFonts w:hint="eastAsia" w:ascii="宋体" w:hAnsi="宋体" w:eastAsia="宋体" w:cs="宋体"/>
          <w:color w:val="000000"/>
          <w:kern w:val="0"/>
          <w:sz w:val="24"/>
        </w:rPr>
        <w:t>联系电话：</w:t>
      </w:r>
    </w:p>
    <w:p>
      <w:pPr>
        <w:keepNext w:val="0"/>
        <w:keepLines w:val="0"/>
        <w:pageBreakBefore w:val="0"/>
        <w:widowControl/>
        <w:kinsoku/>
        <w:wordWrap/>
        <w:overflowPunct/>
        <w:topLinePunct w:val="0"/>
        <w:autoSpaceDE/>
        <w:autoSpaceDN/>
        <w:bidi w:val="0"/>
        <w:adjustRightInd/>
        <w:snapToGrid/>
        <w:spacing w:line="500" w:lineRule="exact"/>
        <w:ind w:left="360"/>
        <w:jc w:val="right"/>
        <w:rPr>
          <w:rFonts w:ascii="宋体" w:hAnsi="宋体" w:eastAsia="宋体" w:cs="宋体"/>
          <w:color w:val="000000"/>
          <w:kern w:val="0"/>
          <w:sz w:val="24"/>
        </w:rPr>
        <w:sectPr>
          <w:pgSz w:w="11906" w:h="16838"/>
          <w:pgMar w:top="1383" w:right="1576" w:bottom="1270" w:left="1633" w:header="851" w:footer="992" w:gutter="0"/>
          <w:cols w:space="0" w:num="1"/>
          <w:docGrid w:type="lines" w:linePitch="312" w:charSpace="0"/>
        </w:sectPr>
      </w:pPr>
      <w:r>
        <w:rPr>
          <w:rFonts w:hint="eastAsia" w:ascii="宋体" w:hAnsi="宋体" w:eastAsia="宋体" w:cs="宋体"/>
          <w:color w:val="000000"/>
          <w:kern w:val="0"/>
          <w:sz w:val="24"/>
        </w:rPr>
        <w:t>　                                                                                                     年    月    日</w:t>
      </w:r>
    </w:p>
    <w:p>
      <w:pPr>
        <w:widowControl/>
        <w:jc w:val="left"/>
        <w:rPr>
          <w:rFonts w:hint="default" w:hAnsi="宋体" w:cs="宋体"/>
          <w:b/>
          <w:sz w:val="36"/>
          <w:lang w:val="en-US"/>
        </w:rPr>
      </w:pPr>
      <w:r>
        <w:rPr>
          <w:rFonts w:hint="eastAsia" w:ascii="宋体" w:hAnsi="宋体" w:cs="宋体"/>
          <w:b w:val="0"/>
          <w:bCs/>
          <w:color w:val="000000"/>
          <w:kern w:val="0"/>
          <w:sz w:val="24"/>
          <w:szCs w:val="24"/>
          <w:lang w:eastAsia="zh-CN"/>
        </w:rPr>
        <w:t>附件</w:t>
      </w:r>
      <w:r>
        <w:rPr>
          <w:rFonts w:hint="eastAsia" w:ascii="宋体" w:hAnsi="宋体" w:cs="宋体"/>
          <w:b w:val="0"/>
          <w:bCs/>
          <w:color w:val="000000"/>
          <w:kern w:val="0"/>
          <w:sz w:val="24"/>
          <w:szCs w:val="24"/>
          <w:lang w:val="en-US" w:eastAsia="zh-CN"/>
        </w:rPr>
        <w:t>4</w:t>
      </w:r>
    </w:p>
    <w:p>
      <w:pPr>
        <w:pStyle w:val="2"/>
        <w:spacing w:line="360" w:lineRule="atLeast"/>
        <w:ind w:left="570"/>
        <w:jc w:val="center"/>
        <w:rPr>
          <w:rFonts w:hint="default" w:hAnsi="宋体" w:cs="宋体"/>
          <w:b/>
          <w:sz w:val="36"/>
        </w:rPr>
      </w:pPr>
      <w:r>
        <w:rPr>
          <w:rFonts w:hAnsi="宋体" w:cs="宋体"/>
          <w:b/>
          <w:sz w:val="44"/>
          <w:szCs w:val="44"/>
        </w:rPr>
        <w:t>法人授权委托书</w:t>
      </w:r>
    </w:p>
    <w:p>
      <w:pPr>
        <w:pStyle w:val="2"/>
        <w:spacing w:line="500" w:lineRule="exact"/>
        <w:rPr>
          <w:rFonts w:hint="default" w:hAnsi="宋体" w:cs="宋体"/>
          <w:b/>
          <w:bCs/>
          <w:sz w:val="24"/>
        </w:rPr>
      </w:pPr>
      <w:r>
        <w:rPr>
          <w:rFonts w:hAnsi="宋体" w:cs="宋体"/>
          <w:color w:val="000000"/>
          <w:sz w:val="24"/>
        </w:rPr>
        <w:t>济宁市国土空间数据和遥感技术中心：</w:t>
      </w:r>
    </w:p>
    <w:p>
      <w:pPr>
        <w:pStyle w:val="2"/>
        <w:spacing w:line="500" w:lineRule="exact"/>
        <w:ind w:firstLine="570"/>
        <w:rPr>
          <w:rFonts w:hint="default" w:hAnsi="宋体" w:cs="宋体"/>
          <w:sz w:val="24"/>
        </w:rPr>
      </w:pPr>
      <w:r>
        <w:rPr>
          <w:rFonts w:hAnsi="宋体" w:cs="宋体"/>
          <w:sz w:val="24"/>
        </w:rPr>
        <w:t>现委派</w:t>
      </w:r>
      <w:r>
        <w:rPr>
          <w:rFonts w:hAnsi="宋体" w:cs="宋体"/>
          <w:sz w:val="24"/>
          <w:u w:val="single"/>
        </w:rPr>
        <w:t xml:space="preserve">             </w:t>
      </w:r>
      <w:r>
        <w:rPr>
          <w:rFonts w:hAnsi="宋体" w:cs="宋体"/>
          <w:sz w:val="24"/>
        </w:rPr>
        <w:t>赴贵单位办理</w:t>
      </w:r>
      <w:r>
        <w:rPr>
          <w:rFonts w:hint="default" w:hAnsi="宋体" w:cs="宋体"/>
          <w:sz w:val="24"/>
          <w:u w:val="single"/>
        </w:rPr>
        <w:t xml:space="preserve">                                 </w:t>
      </w:r>
      <w:r>
        <w:rPr>
          <w:rFonts w:hAnsi="宋体" w:cs="宋体"/>
          <w:sz w:val="24"/>
        </w:rPr>
        <w:t>项目，地下管线数据信息成果使用申请工作，全权代表我单位处理申请的有关事宜。</w:t>
      </w:r>
    </w:p>
    <w:p>
      <w:pPr>
        <w:pStyle w:val="2"/>
        <w:spacing w:line="500" w:lineRule="exact"/>
        <w:ind w:firstLine="570"/>
        <w:jc w:val="left"/>
        <w:rPr>
          <w:rFonts w:hint="default" w:hAnsi="宋体" w:cs="宋体"/>
          <w:sz w:val="24"/>
        </w:rPr>
      </w:pPr>
      <w:r>
        <w:rPr>
          <w:rFonts w:hAnsi="宋体" w:cs="宋体"/>
          <w:sz w:val="24"/>
        </w:rPr>
        <w:t>附被授权人情况：</w:t>
      </w:r>
    </w:p>
    <w:p>
      <w:pPr>
        <w:pStyle w:val="2"/>
        <w:spacing w:line="500" w:lineRule="exact"/>
        <w:ind w:firstLine="1440" w:firstLineChars="600"/>
        <w:jc w:val="left"/>
        <w:rPr>
          <w:rFonts w:hint="default" w:hAnsi="宋体" w:cs="宋体"/>
          <w:sz w:val="24"/>
          <w:u w:val="single"/>
        </w:rPr>
      </w:pPr>
      <w:r>
        <w:rPr>
          <w:rFonts w:hAnsi="宋体" w:cs="宋体"/>
          <w:sz w:val="24"/>
        </w:rPr>
        <w:t>姓名：</w:t>
      </w:r>
      <w:r>
        <w:rPr>
          <w:rFonts w:hAnsi="宋体" w:cs="宋体"/>
          <w:sz w:val="24"/>
          <w:u w:val="single"/>
        </w:rPr>
        <w:t xml:space="preserve">          </w:t>
      </w:r>
      <w:r>
        <w:rPr>
          <w:rFonts w:hAnsi="宋体" w:cs="宋体"/>
          <w:sz w:val="24"/>
        </w:rPr>
        <w:t xml:space="preserve">  性别：</w:t>
      </w:r>
      <w:r>
        <w:rPr>
          <w:rFonts w:hAnsi="宋体" w:cs="宋体"/>
          <w:sz w:val="24"/>
          <w:u w:val="single"/>
        </w:rPr>
        <w:t xml:space="preserve">          </w:t>
      </w:r>
      <w:r>
        <w:rPr>
          <w:rFonts w:hAnsi="宋体" w:cs="宋体"/>
          <w:sz w:val="24"/>
        </w:rPr>
        <w:t xml:space="preserve"> 年龄：</w:t>
      </w:r>
      <w:r>
        <w:rPr>
          <w:rFonts w:hAnsi="宋体" w:cs="宋体"/>
          <w:sz w:val="24"/>
          <w:u w:val="single"/>
        </w:rPr>
        <w:t xml:space="preserve">            </w:t>
      </w:r>
    </w:p>
    <w:p>
      <w:pPr>
        <w:pStyle w:val="2"/>
        <w:spacing w:line="500" w:lineRule="exact"/>
        <w:ind w:firstLine="1440" w:firstLineChars="600"/>
        <w:jc w:val="left"/>
        <w:rPr>
          <w:rFonts w:hint="default" w:hAnsi="宋体" w:cs="宋体"/>
          <w:sz w:val="24"/>
        </w:rPr>
      </w:pPr>
      <w:r>
        <w:rPr>
          <w:rFonts w:hAnsi="宋体" w:cs="宋体"/>
          <w:sz w:val="24"/>
        </w:rPr>
        <w:t>身份证号：</w:t>
      </w:r>
      <w:r>
        <w:rPr>
          <w:rFonts w:hAnsi="宋体" w:cs="宋体"/>
          <w:sz w:val="24"/>
          <w:u w:val="single"/>
        </w:rPr>
        <w:t xml:space="preserve">                                           </w:t>
      </w:r>
    </w:p>
    <w:p>
      <w:pPr>
        <w:pStyle w:val="2"/>
        <w:spacing w:line="500" w:lineRule="exact"/>
        <w:ind w:firstLine="1440" w:firstLineChars="600"/>
        <w:jc w:val="left"/>
        <w:rPr>
          <w:rFonts w:hint="default" w:hAnsi="宋体" w:cs="宋体"/>
          <w:sz w:val="24"/>
        </w:rPr>
      </w:pPr>
      <w:r>
        <w:rPr>
          <w:rFonts w:hAnsi="宋体" w:cs="宋体"/>
          <w:sz w:val="24"/>
        </w:rPr>
        <w:t>职务：</w:t>
      </w:r>
      <w:r>
        <w:rPr>
          <w:rFonts w:hAnsi="宋体" w:cs="宋体"/>
          <w:sz w:val="24"/>
          <w:u w:val="single"/>
        </w:rPr>
        <w:t xml:space="preserve">                   </w:t>
      </w:r>
      <w:r>
        <w:rPr>
          <w:rFonts w:hAnsi="宋体" w:cs="宋体"/>
          <w:sz w:val="24"/>
        </w:rPr>
        <w:t>邮编：</w:t>
      </w:r>
      <w:r>
        <w:rPr>
          <w:rFonts w:hAnsi="宋体" w:cs="宋体"/>
          <w:sz w:val="24"/>
          <w:u w:val="single"/>
        </w:rPr>
        <w:t xml:space="preserve">                      </w:t>
      </w:r>
    </w:p>
    <w:p>
      <w:pPr>
        <w:pStyle w:val="2"/>
        <w:spacing w:line="500" w:lineRule="exact"/>
        <w:ind w:firstLine="1440" w:firstLineChars="600"/>
        <w:jc w:val="left"/>
        <w:rPr>
          <w:rFonts w:hint="default" w:hAnsi="宋体" w:cs="宋体"/>
          <w:sz w:val="24"/>
        </w:rPr>
      </w:pPr>
      <w:r>
        <w:rPr>
          <w:rFonts w:hAnsi="宋体" w:cs="宋体"/>
          <w:sz w:val="24"/>
        </w:rPr>
        <w:t>通讯地址：</w:t>
      </w:r>
      <w:r>
        <w:rPr>
          <w:rFonts w:hAnsi="宋体" w:cs="宋体"/>
          <w:sz w:val="24"/>
          <w:u w:val="single"/>
        </w:rPr>
        <w:t xml:space="preserve">                                           </w:t>
      </w:r>
    </w:p>
    <w:p>
      <w:pPr>
        <w:pStyle w:val="2"/>
        <w:spacing w:line="500" w:lineRule="exact"/>
        <w:ind w:firstLine="1440" w:firstLineChars="600"/>
        <w:jc w:val="left"/>
        <w:rPr>
          <w:rFonts w:hint="default" w:hAnsi="宋体" w:cs="宋体"/>
          <w:sz w:val="24"/>
        </w:rPr>
      </w:pPr>
      <w:r>
        <w:rPr>
          <w:rFonts w:hAnsi="宋体" w:cs="宋体"/>
          <w:sz w:val="24"/>
        </w:rPr>
        <w:t>电话：</w:t>
      </w:r>
      <w:r>
        <w:rPr>
          <w:rFonts w:hAnsi="宋体" w:cs="宋体"/>
          <w:sz w:val="24"/>
          <w:u w:val="single"/>
        </w:rPr>
        <w:t xml:space="preserve">                   </w:t>
      </w:r>
      <w:r>
        <w:rPr>
          <w:rFonts w:hAnsi="宋体" w:cs="宋体"/>
          <w:sz w:val="24"/>
        </w:rPr>
        <w:t xml:space="preserve">  </w:t>
      </w:r>
    </w:p>
    <w:p>
      <w:pPr>
        <w:pStyle w:val="2"/>
        <w:spacing w:line="500" w:lineRule="exact"/>
        <w:rPr>
          <w:rFonts w:hint="default" w:hAnsi="宋体" w:cs="宋体"/>
          <w:sz w:val="24"/>
        </w:rPr>
      </w:pPr>
      <w:r>
        <w:rPr>
          <w:rFonts w:hAnsi="宋体" w:cs="宋体"/>
          <w:sz w:val="24"/>
        </w:rPr>
        <w:t xml:space="preserve">    单位名称：             （公章）     </w:t>
      </w:r>
      <w:r>
        <w:rPr>
          <w:rFonts w:hint="eastAsia" w:hAnsi="宋体" w:cs="宋体"/>
          <w:sz w:val="24"/>
          <w:lang w:val="en-US" w:eastAsia="zh-CN"/>
        </w:rPr>
        <w:t xml:space="preserve"> </w:t>
      </w:r>
      <w:r>
        <w:rPr>
          <w:rFonts w:hAnsi="宋体" w:cs="宋体"/>
          <w:sz w:val="24"/>
        </w:rPr>
        <w:t>法人代表：         （签章）</w:t>
      </w:r>
    </w:p>
    <w:p>
      <w:pPr>
        <w:pStyle w:val="2"/>
        <w:spacing w:line="500" w:lineRule="exact"/>
        <w:rPr>
          <w:rFonts w:hint="default" w:hAnsi="宋体" w:cs="宋体"/>
          <w:sz w:val="24"/>
        </w:rPr>
      </w:pPr>
    </w:p>
    <w:p>
      <w:pPr>
        <w:pStyle w:val="2"/>
        <w:spacing w:line="500" w:lineRule="exact"/>
        <w:ind w:firstLine="360" w:firstLineChars="150"/>
        <w:rPr>
          <w:rFonts w:hint="default" w:hAnsi="宋体" w:cs="宋体"/>
          <w:sz w:val="24"/>
        </w:rPr>
      </w:pPr>
      <w:r>
        <w:rPr>
          <w:rFonts w:hAnsi="宋体" w:cs="宋体"/>
          <w:sz w:val="24"/>
        </w:rPr>
        <w:t>本授权书有效期：        年   月   日   至   年   月   日</w:t>
      </w:r>
    </w:p>
    <w:p>
      <w:pPr>
        <w:pStyle w:val="2"/>
        <w:spacing w:line="500" w:lineRule="exact"/>
        <w:ind w:left="570"/>
        <w:rPr>
          <w:rFonts w:hint="default" w:hAnsi="宋体" w:cs="宋体"/>
          <w:sz w:val="24"/>
        </w:rPr>
      </w:pPr>
    </w:p>
    <w:p>
      <w:pPr>
        <w:ind w:firstLine="360" w:firstLineChars="150"/>
        <w:rPr>
          <w:rFonts w:ascii="宋体" w:hAnsi="宋体" w:eastAsia="宋体" w:cs="宋体"/>
          <w:sz w:val="24"/>
        </w:rPr>
      </w:pPr>
      <w:r>
        <w:rPr>
          <w:rFonts w:hint="eastAsia" w:ascii="宋体" w:hAnsi="宋体" w:eastAsia="宋体" w:cs="宋体"/>
          <w:sz w:val="24"/>
        </w:rPr>
        <w:t>被授权人《居民身份证》复印件：</w:t>
      </w:r>
    </w:p>
    <w:tbl>
      <w:tblPr>
        <w:tblStyle w:val="5"/>
        <w:tblW w:w="6364" w:type="dxa"/>
        <w:tblInd w:w="13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2" w:hRule="atLeast"/>
        </w:trPr>
        <w:tc>
          <w:tcPr>
            <w:tcW w:w="6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身份证正反面复印件</w:t>
            </w:r>
          </w:p>
        </w:tc>
      </w:tr>
    </w:tbl>
    <w:p>
      <w:pPr>
        <w:spacing w:line="360" w:lineRule="auto"/>
        <w:rPr>
          <w:rFonts w:ascii="宋体" w:hAnsi="宋体" w:eastAsia="宋体" w:cs="宋体"/>
          <w:b/>
          <w:bCs/>
          <w:color w:val="000000"/>
          <w:sz w:val="24"/>
        </w:rPr>
        <w:sectPr>
          <w:pgSz w:w="11906" w:h="16838"/>
          <w:pgMar w:top="1383" w:right="1576" w:bottom="1270" w:left="1633" w:header="851" w:footer="992" w:gutter="0"/>
          <w:cols w:space="0" w:num="1"/>
          <w:docGrid w:type="lines" w:linePitch="312" w:charSpace="0"/>
        </w:sectPr>
      </w:pPr>
      <w:r>
        <w:rPr>
          <w:rFonts w:hint="eastAsia" w:ascii="宋体" w:hAnsi="宋体" w:eastAsia="宋体" w:cs="宋体"/>
          <w:b/>
          <w:bCs/>
          <w:color w:val="000000"/>
          <w:sz w:val="24"/>
        </w:rPr>
        <w:t>注：申请单位授权委托人须手持法定代表人授权委托书原件及本人身份证原件办理申请</w:t>
      </w:r>
      <w:r>
        <w:rPr>
          <w:rFonts w:ascii="宋体" w:hAnsi="宋体" w:eastAsia="宋体" w:cs="宋体"/>
          <w:b/>
          <w:bCs/>
          <w:color w:val="000000"/>
          <w:sz w:val="24"/>
        </w:rPr>
        <w:t>事宜.</w:t>
      </w:r>
    </w:p>
    <w:p>
      <w:pPr>
        <w:widowControl/>
        <w:jc w:val="left"/>
        <w:rPr>
          <w:rFonts w:hint="default" w:ascii="宋体" w:hAnsi="宋体" w:eastAsia="宋体" w:cs="宋体"/>
          <w:color w:val="000000"/>
          <w:kern w:val="0"/>
          <w:sz w:val="24"/>
          <w:lang w:val="en-US"/>
        </w:rPr>
      </w:pPr>
      <w:r>
        <w:rPr>
          <w:rFonts w:hint="eastAsia" w:ascii="宋体" w:hAnsi="宋体" w:cs="宋体"/>
          <w:b w:val="0"/>
          <w:bCs/>
          <w:color w:val="000000"/>
          <w:kern w:val="0"/>
          <w:sz w:val="24"/>
          <w:szCs w:val="24"/>
          <w:lang w:eastAsia="zh-CN"/>
        </w:rPr>
        <w:t>附件</w:t>
      </w:r>
      <w:r>
        <w:rPr>
          <w:rFonts w:hint="eastAsia" w:ascii="宋体" w:hAnsi="宋体" w:cs="宋体"/>
          <w:b w:val="0"/>
          <w:bCs/>
          <w:color w:val="000000"/>
          <w:kern w:val="0"/>
          <w:sz w:val="24"/>
          <w:szCs w:val="24"/>
          <w:lang w:val="en-US" w:eastAsia="zh-CN"/>
        </w:rPr>
        <w:t>5</w:t>
      </w:r>
    </w:p>
    <w:p>
      <w:pPr>
        <w:spacing w:line="360" w:lineRule="auto"/>
        <w:jc w:val="center"/>
        <w:rPr>
          <w:b/>
          <w:sz w:val="32"/>
          <w:szCs w:val="32"/>
        </w:rPr>
      </w:pPr>
      <w:r>
        <w:rPr>
          <w:sz w:val="22"/>
          <w:szCs w:val="20"/>
        </w:rPr>
        <w:tab/>
      </w:r>
      <w:r>
        <w:rPr>
          <w:rFonts w:hint="eastAsia" w:asciiTheme="majorEastAsia" w:hAnsiTheme="majorEastAsia" w:eastAsiaTheme="majorEastAsia" w:cstheme="majorEastAsia"/>
          <w:b/>
          <w:bCs/>
          <w:sz w:val="44"/>
          <w:szCs w:val="44"/>
          <w:lang w:eastAsia="zh-CN"/>
        </w:rPr>
        <w:t>地下管线</w:t>
      </w:r>
      <w:r>
        <w:rPr>
          <w:rFonts w:hint="eastAsia" w:asciiTheme="majorEastAsia" w:hAnsiTheme="majorEastAsia" w:eastAsiaTheme="majorEastAsia" w:cstheme="majorEastAsia"/>
          <w:b/>
          <w:bCs/>
          <w:sz w:val="44"/>
          <w:szCs w:val="44"/>
        </w:rPr>
        <w:t>数据使用承诺书</w:t>
      </w:r>
    </w:p>
    <w:p>
      <w:pPr>
        <w:pStyle w:val="2"/>
        <w:spacing w:line="500" w:lineRule="exact"/>
        <w:rPr>
          <w:rFonts w:hint="default" w:ascii="仿宋_GB2312" w:hAnsi="宋体" w:eastAsia="仿宋_GB2312"/>
          <w:sz w:val="24"/>
          <w:szCs w:val="24"/>
        </w:rPr>
      </w:pPr>
      <w:r>
        <w:rPr>
          <w:rFonts w:hAnsi="宋体" w:cs="宋体"/>
          <w:color w:val="000000"/>
          <w:sz w:val="24"/>
        </w:rPr>
        <w:t>济宁市国土空间数据和遥感技术中心：</w:t>
      </w:r>
    </w:p>
    <w:p>
      <w:pPr>
        <w:spacing w:line="560" w:lineRule="exact"/>
        <w:ind w:firstLine="480" w:firstLineChars="200"/>
        <w:rPr>
          <w:rFonts w:ascii="宋体" w:hAnsi="宋体" w:cs="Times New Roman"/>
          <w:sz w:val="24"/>
          <w:szCs w:val="24"/>
        </w:rPr>
      </w:pPr>
      <w:r>
        <w:rPr>
          <w:rFonts w:hint="eastAsia" w:ascii="宋体" w:hAnsi="宋体" w:cs="Times New Roman"/>
          <w:sz w:val="24"/>
          <w:szCs w:val="24"/>
        </w:rPr>
        <w:t>我单位因</w:t>
      </w:r>
      <w:r>
        <w:rPr>
          <w:rFonts w:hint="eastAsia" w:ascii="宋体" w:hAnsi="宋体" w:cs="Times New Roman"/>
          <w:sz w:val="24"/>
          <w:szCs w:val="24"/>
          <w:u w:val="single"/>
        </w:rPr>
        <w:t xml:space="preserve">                 </w:t>
      </w:r>
      <w:r>
        <w:rPr>
          <w:rFonts w:hint="eastAsia" w:ascii="宋体" w:hAnsi="宋体" w:cs="Times New Roman"/>
          <w:sz w:val="24"/>
          <w:szCs w:val="24"/>
        </w:rPr>
        <w:t>项目需要，使用贵局地下管线数据，所用数据由专人管理，确保数据安全，数据只用于本项目，不向第三方提供。同时我单位承诺</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年     月     日</w:t>
      </w:r>
      <w:r>
        <w:rPr>
          <w:rFonts w:hint="eastAsia" w:ascii="宋体" w:hAnsi="宋体" w:cs="Times New Roman"/>
          <w:sz w:val="24"/>
          <w:szCs w:val="24"/>
        </w:rPr>
        <w:t>前提供项目成果至贵单位。项目结束后，承诺以下</w:t>
      </w:r>
      <w:r>
        <w:rPr>
          <w:rFonts w:ascii="宋体" w:hAnsi="宋体" w:cs="Times New Roman"/>
          <w:sz w:val="24"/>
          <w:szCs w:val="24"/>
        </w:rPr>
        <w:t>事项</w:t>
      </w:r>
      <w:r>
        <w:rPr>
          <w:rFonts w:hint="eastAsia" w:ascii="宋体" w:hAnsi="宋体" w:cs="Times New Roman"/>
          <w:sz w:val="24"/>
          <w:szCs w:val="24"/>
        </w:rPr>
        <w:t>：</w:t>
      </w:r>
    </w:p>
    <w:p>
      <w:pPr>
        <w:spacing w:line="560" w:lineRule="exact"/>
        <w:ind w:firstLine="480" w:firstLineChars="200"/>
        <w:rPr>
          <w:rFonts w:ascii="宋体" w:hAnsi="宋体"/>
          <w:sz w:val="24"/>
        </w:rPr>
      </w:pPr>
      <w:r>
        <w:rPr>
          <w:rFonts w:hint="eastAsia" w:ascii="宋体" w:hAnsi="宋体"/>
          <w:sz w:val="24"/>
        </w:rPr>
        <w:t>（1）承诺按照《中华人民共和国保守国家秘密法》、《中华人民共和国保守国家秘密法实施办法》、《计算机信息系统保密管理暂行规定》等相关法律法规文件的要求，申请使用</w:t>
      </w:r>
      <w:r>
        <w:rPr>
          <w:rFonts w:hint="eastAsia" w:ascii="宋体" w:hAnsi="宋体"/>
          <w:sz w:val="24"/>
          <w:lang w:eastAsia="zh-CN"/>
        </w:rPr>
        <w:t>地下管线</w:t>
      </w:r>
      <w:r>
        <w:rPr>
          <w:rFonts w:hint="eastAsia" w:ascii="宋体" w:hAnsi="宋体"/>
          <w:sz w:val="24"/>
        </w:rPr>
        <w:t>数据并进行有效管理，做好安全保密工作。</w:t>
      </w:r>
    </w:p>
    <w:p>
      <w:pPr>
        <w:spacing w:line="560" w:lineRule="exact"/>
        <w:ind w:firstLine="480" w:firstLineChars="200"/>
        <w:rPr>
          <w:rFonts w:ascii="宋体" w:hAnsi="宋体"/>
          <w:sz w:val="24"/>
        </w:rPr>
      </w:pPr>
      <w:r>
        <w:rPr>
          <w:rFonts w:hint="eastAsia" w:ascii="宋体" w:hAnsi="宋体"/>
          <w:sz w:val="24"/>
        </w:rPr>
        <w:t>（2）该数据仅用于我单位申请用途工作，不擅自复制、转让或者转借所申请的</w:t>
      </w:r>
      <w:r>
        <w:rPr>
          <w:rFonts w:hint="eastAsia" w:ascii="宋体" w:hAnsi="宋体"/>
          <w:sz w:val="24"/>
          <w:lang w:eastAsia="zh-CN"/>
        </w:rPr>
        <w:t>地下管线</w:t>
      </w:r>
      <w:r>
        <w:rPr>
          <w:rFonts w:hint="eastAsia" w:ascii="宋体" w:hAnsi="宋体"/>
          <w:sz w:val="24"/>
        </w:rPr>
        <w:t>数据，不以任何形式向第三方（包括所属系统上级、下级或者同级其他单位）提供所申请的城乡规划数据。</w:t>
      </w:r>
    </w:p>
    <w:p>
      <w:pPr>
        <w:spacing w:line="560" w:lineRule="exact"/>
        <w:ind w:firstLine="480" w:firstLineChars="200"/>
        <w:rPr>
          <w:rFonts w:ascii="宋体" w:hAnsi="宋体"/>
          <w:sz w:val="24"/>
        </w:rPr>
      </w:pPr>
      <w:r>
        <w:rPr>
          <w:rFonts w:hint="eastAsia" w:ascii="宋体" w:hAnsi="宋体"/>
          <w:sz w:val="24"/>
        </w:rPr>
        <w:t>（3）该</w:t>
      </w:r>
      <w:r>
        <w:rPr>
          <w:rFonts w:ascii="宋体" w:hAnsi="宋体"/>
          <w:sz w:val="24"/>
        </w:rPr>
        <w:t>数据用于规划设计</w:t>
      </w:r>
      <w:r>
        <w:rPr>
          <w:rFonts w:hint="eastAsia" w:ascii="宋体" w:hAnsi="宋体"/>
          <w:sz w:val="24"/>
          <w:lang w:eastAsia="zh-CN"/>
        </w:rPr>
        <w:t>参考</w:t>
      </w:r>
      <w:r>
        <w:rPr>
          <w:rFonts w:hint="eastAsia" w:ascii="宋体" w:hAnsi="宋体"/>
          <w:sz w:val="24"/>
        </w:rPr>
        <w:t>时</w:t>
      </w:r>
      <w:r>
        <w:rPr>
          <w:rFonts w:ascii="宋体" w:hAnsi="宋体"/>
          <w:sz w:val="24"/>
        </w:rPr>
        <w:t>，在规划设计</w:t>
      </w:r>
      <w:r>
        <w:rPr>
          <w:rFonts w:hint="eastAsia" w:ascii="宋体" w:hAnsi="宋体"/>
          <w:sz w:val="24"/>
        </w:rPr>
        <w:t>通过</w:t>
      </w:r>
      <w:r>
        <w:rPr>
          <w:rFonts w:ascii="宋体" w:hAnsi="宋体"/>
          <w:sz w:val="24"/>
        </w:rPr>
        <w:t>审批后</w:t>
      </w:r>
      <w:r>
        <w:rPr>
          <w:rFonts w:hint="eastAsia" w:ascii="宋体" w:hAnsi="宋体"/>
          <w:sz w:val="24"/>
        </w:rPr>
        <w:t>我方</w:t>
      </w:r>
      <w:r>
        <w:rPr>
          <w:rFonts w:ascii="宋体" w:hAnsi="宋体"/>
          <w:sz w:val="24"/>
        </w:rPr>
        <w:t>应在</w:t>
      </w:r>
      <w:r>
        <w:rPr>
          <w:rFonts w:hint="eastAsia" w:ascii="宋体" w:hAnsi="宋体"/>
          <w:sz w:val="24"/>
        </w:rPr>
        <w:t>3</w:t>
      </w:r>
      <w:r>
        <w:rPr>
          <w:rFonts w:ascii="宋体" w:hAnsi="宋体"/>
          <w:sz w:val="24"/>
        </w:rPr>
        <w:t>0</w:t>
      </w:r>
      <w:r>
        <w:rPr>
          <w:rFonts w:hint="eastAsia" w:ascii="宋体" w:hAnsi="宋体"/>
          <w:sz w:val="24"/>
        </w:rPr>
        <w:t>日</w:t>
      </w:r>
      <w:r>
        <w:rPr>
          <w:rFonts w:ascii="宋体" w:hAnsi="宋体"/>
          <w:sz w:val="24"/>
        </w:rPr>
        <w:t>内</w:t>
      </w:r>
      <w:r>
        <w:rPr>
          <w:rFonts w:hint="eastAsia" w:ascii="宋体" w:hAnsi="宋体"/>
          <w:sz w:val="24"/>
        </w:rPr>
        <w:t>提交已批</w:t>
      </w:r>
      <w:r>
        <w:rPr>
          <w:rFonts w:ascii="宋体" w:hAnsi="宋体"/>
          <w:sz w:val="24"/>
        </w:rPr>
        <w:t>规划设计成果资料</w:t>
      </w:r>
      <w:r>
        <w:rPr>
          <w:rFonts w:hint="eastAsia" w:ascii="宋体" w:hAnsi="宋体"/>
          <w:sz w:val="24"/>
        </w:rPr>
        <w:t>；</w:t>
      </w:r>
      <w:r>
        <w:rPr>
          <w:rFonts w:ascii="宋体" w:hAnsi="宋体"/>
          <w:sz w:val="24"/>
        </w:rPr>
        <w:t>其中</w:t>
      </w:r>
      <w:r>
        <w:rPr>
          <w:rFonts w:hint="eastAsia" w:ascii="宋体" w:hAnsi="宋体"/>
          <w:sz w:val="24"/>
        </w:rPr>
        <w:t>，申请</w:t>
      </w:r>
      <w:r>
        <w:rPr>
          <w:rFonts w:ascii="宋体" w:hAnsi="宋体"/>
          <w:sz w:val="24"/>
        </w:rPr>
        <w:t>使用</w:t>
      </w:r>
      <w:r>
        <w:rPr>
          <w:rFonts w:hint="eastAsia" w:ascii="宋体" w:hAnsi="宋体"/>
          <w:sz w:val="24"/>
        </w:rPr>
        <w:t>地下</w:t>
      </w:r>
      <w:r>
        <w:rPr>
          <w:rFonts w:ascii="宋体" w:hAnsi="宋体"/>
          <w:sz w:val="24"/>
        </w:rPr>
        <w:t>管线数据</w:t>
      </w:r>
      <w:r>
        <w:rPr>
          <w:rFonts w:hint="eastAsia" w:ascii="宋体" w:hAnsi="宋体"/>
          <w:sz w:val="24"/>
        </w:rPr>
        <w:t>的</w:t>
      </w:r>
      <w:r>
        <w:rPr>
          <w:rFonts w:ascii="宋体" w:hAnsi="宋体"/>
          <w:sz w:val="24"/>
        </w:rPr>
        <w:t>工程项目</w:t>
      </w:r>
      <w:r>
        <w:rPr>
          <w:rFonts w:hint="eastAsia" w:ascii="宋体" w:hAnsi="宋体"/>
          <w:sz w:val="24"/>
        </w:rPr>
        <w:t>在验收合格后我单位</w:t>
      </w:r>
      <w:r>
        <w:rPr>
          <w:rFonts w:ascii="宋体" w:hAnsi="宋体"/>
          <w:sz w:val="24"/>
        </w:rPr>
        <w:t>在</w:t>
      </w:r>
      <w:r>
        <w:rPr>
          <w:rFonts w:hint="eastAsia" w:ascii="宋体" w:hAnsi="宋体"/>
          <w:sz w:val="24"/>
        </w:rPr>
        <w:t>30日</w:t>
      </w:r>
      <w:r>
        <w:rPr>
          <w:rFonts w:ascii="宋体" w:hAnsi="宋体"/>
          <w:sz w:val="24"/>
        </w:rPr>
        <w:t>内提交工程</w:t>
      </w:r>
      <w:r>
        <w:rPr>
          <w:rFonts w:hint="eastAsia" w:ascii="宋体" w:hAnsi="宋体"/>
          <w:sz w:val="24"/>
        </w:rPr>
        <w:t>竣工</w:t>
      </w:r>
      <w:r>
        <w:rPr>
          <w:rFonts w:ascii="宋体" w:hAnsi="宋体"/>
          <w:sz w:val="24"/>
        </w:rPr>
        <w:t>测绘</w:t>
      </w:r>
      <w:r>
        <w:rPr>
          <w:rFonts w:hint="eastAsia" w:ascii="宋体" w:hAnsi="宋体"/>
          <w:sz w:val="24"/>
        </w:rPr>
        <w:t>成果</w:t>
      </w:r>
      <w:r>
        <w:rPr>
          <w:rFonts w:ascii="宋体" w:hAnsi="宋体"/>
          <w:sz w:val="24"/>
        </w:rPr>
        <w:t>资料</w:t>
      </w:r>
      <w:r>
        <w:rPr>
          <w:rFonts w:hint="eastAsia" w:ascii="宋体" w:hAnsi="宋体"/>
          <w:sz w:val="24"/>
        </w:rPr>
        <w:t>。</w:t>
      </w:r>
    </w:p>
    <w:p>
      <w:pPr>
        <w:spacing w:line="5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如</w:t>
      </w:r>
      <w:r>
        <w:rPr>
          <w:rFonts w:hint="eastAsia" w:ascii="宋体" w:hAnsi="宋体"/>
          <w:sz w:val="24"/>
        </w:rPr>
        <w:t>我单位未</w:t>
      </w:r>
      <w:r>
        <w:rPr>
          <w:rFonts w:ascii="宋体" w:hAnsi="宋体"/>
          <w:sz w:val="24"/>
        </w:rPr>
        <w:t>及时</w:t>
      </w:r>
      <w:r>
        <w:rPr>
          <w:rFonts w:hint="eastAsia" w:ascii="宋体" w:hAnsi="宋体"/>
          <w:sz w:val="24"/>
        </w:rPr>
        <w:t>按</w:t>
      </w:r>
      <w:r>
        <w:rPr>
          <w:rFonts w:ascii="宋体" w:hAnsi="宋体"/>
          <w:sz w:val="24"/>
        </w:rPr>
        <w:t>要求提交</w:t>
      </w:r>
      <w:r>
        <w:rPr>
          <w:rFonts w:hint="eastAsia" w:ascii="宋体" w:hAnsi="宋体"/>
          <w:sz w:val="24"/>
        </w:rPr>
        <w:t>成果</w:t>
      </w:r>
      <w:r>
        <w:rPr>
          <w:rFonts w:ascii="宋体" w:hAnsi="宋体"/>
          <w:sz w:val="24"/>
        </w:rPr>
        <w:t>资料</w:t>
      </w:r>
      <w:r>
        <w:rPr>
          <w:rFonts w:hint="eastAsia" w:ascii="宋体" w:hAnsi="宋体"/>
          <w:sz w:val="24"/>
        </w:rPr>
        <w:t>，贵单位</w:t>
      </w:r>
      <w:r>
        <w:rPr>
          <w:rFonts w:ascii="宋体" w:hAnsi="宋体"/>
          <w:sz w:val="24"/>
        </w:rPr>
        <w:t>有权拒绝</w:t>
      </w:r>
      <w:r>
        <w:rPr>
          <w:rFonts w:hint="eastAsia" w:ascii="宋体" w:hAnsi="宋体"/>
          <w:sz w:val="24"/>
        </w:rPr>
        <w:t>我单位</w:t>
      </w:r>
      <w:r>
        <w:rPr>
          <w:rFonts w:ascii="宋体" w:hAnsi="宋体"/>
          <w:sz w:val="24"/>
        </w:rPr>
        <w:t>再次使用</w:t>
      </w:r>
      <w:r>
        <w:rPr>
          <w:rFonts w:hint="eastAsia" w:ascii="宋体" w:hAnsi="宋体"/>
          <w:sz w:val="24"/>
          <w:lang w:eastAsia="zh-CN"/>
        </w:rPr>
        <w:t>地下管线</w:t>
      </w:r>
      <w:r>
        <w:rPr>
          <w:rFonts w:ascii="宋体" w:hAnsi="宋体"/>
          <w:sz w:val="24"/>
        </w:rPr>
        <w:t>数据的申请</w:t>
      </w:r>
      <w:r>
        <w:rPr>
          <w:rFonts w:hint="eastAsia" w:ascii="宋体" w:hAnsi="宋体"/>
          <w:sz w:val="24"/>
        </w:rPr>
        <w:t>。</w:t>
      </w:r>
    </w:p>
    <w:p>
      <w:pPr>
        <w:spacing w:line="560" w:lineRule="exact"/>
        <w:ind w:firstLine="480" w:firstLineChars="200"/>
        <w:rPr>
          <w:rFonts w:ascii="仿宋_GB2312" w:hAnsi="宋体" w:eastAsia="仿宋_GB2312"/>
          <w:sz w:val="24"/>
        </w:rPr>
      </w:pPr>
    </w:p>
    <w:p>
      <w:pPr>
        <w:spacing w:line="560" w:lineRule="exact"/>
        <w:ind w:firstLine="480" w:firstLineChars="200"/>
        <w:rPr>
          <w:rFonts w:ascii="仿宋_GB2312" w:hAnsi="宋体" w:eastAsia="仿宋_GB2312"/>
          <w:sz w:val="24"/>
        </w:rPr>
      </w:pPr>
    </w:p>
    <w:p>
      <w:pPr>
        <w:widowControl/>
        <w:ind w:firstLine="4480"/>
        <w:jc w:val="left"/>
        <w:rPr>
          <w:rFonts w:ascii="宋体" w:hAnsi="宋体" w:eastAsia="宋体" w:cs="宋体"/>
          <w:color w:val="000000"/>
          <w:sz w:val="24"/>
          <w:szCs w:val="24"/>
        </w:rPr>
      </w:pPr>
      <w:r>
        <w:rPr>
          <w:rFonts w:hint="eastAsia" w:ascii="宋体" w:hAnsi="宋体" w:eastAsia="宋体" w:cs="宋体"/>
          <w:color w:val="000000"/>
          <w:kern w:val="0"/>
          <w:sz w:val="24"/>
          <w:szCs w:val="24"/>
        </w:rPr>
        <w:t>承诺单位（公章）</w:t>
      </w:r>
    </w:p>
    <w:p>
      <w:pPr>
        <w:widowControl/>
        <w:jc w:val="left"/>
        <w:rPr>
          <w:rFonts w:ascii="宋体" w:hAnsi="宋体" w:eastAsia="宋体" w:cs="宋体"/>
          <w:color w:val="000000"/>
          <w:sz w:val="24"/>
          <w:szCs w:val="24"/>
        </w:rPr>
      </w:pPr>
      <w:r>
        <w:rPr>
          <w:rFonts w:hint="eastAsia" w:ascii="宋体" w:hAnsi="宋体" w:eastAsia="宋体" w:cs="宋体"/>
          <w:color w:val="FF0000"/>
          <w:kern w:val="0"/>
          <w:sz w:val="24"/>
          <w:szCs w:val="24"/>
        </w:rPr>
        <w:t> </w:t>
      </w:r>
    </w:p>
    <w:p>
      <w:pPr>
        <w:widowControl/>
        <w:ind w:firstLine="4620"/>
        <w:jc w:val="left"/>
        <w:rPr>
          <w:sz w:val="24"/>
          <w:szCs w:val="24"/>
        </w:rPr>
      </w:pPr>
      <w:r>
        <w:rPr>
          <w:rFonts w:hint="eastAsia" w:ascii="宋体" w:hAnsi="宋体" w:eastAsia="宋体" w:cs="宋体"/>
          <w:color w:val="000000"/>
          <w:kern w:val="0"/>
          <w:sz w:val="24"/>
          <w:szCs w:val="24"/>
        </w:rPr>
        <w:t>年    月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8017D6"/>
    <w:rsid w:val="0C5343FD"/>
    <w:rsid w:val="118A0FD0"/>
    <w:rsid w:val="1FDFE787"/>
    <w:rsid w:val="27E79D7D"/>
    <w:rsid w:val="2BD57D3A"/>
    <w:rsid w:val="2FDFC334"/>
    <w:rsid w:val="340C4A3D"/>
    <w:rsid w:val="3F3F6CCA"/>
    <w:rsid w:val="3FFF153F"/>
    <w:rsid w:val="3FFFDAD1"/>
    <w:rsid w:val="4EB10000"/>
    <w:rsid w:val="55EFB9DE"/>
    <w:rsid w:val="5DB7E9A9"/>
    <w:rsid w:val="5FFF75AC"/>
    <w:rsid w:val="6977920E"/>
    <w:rsid w:val="6FFE6F90"/>
    <w:rsid w:val="720D5925"/>
    <w:rsid w:val="72AA2D85"/>
    <w:rsid w:val="77DDF36A"/>
    <w:rsid w:val="7BEFE451"/>
    <w:rsid w:val="7BFD88CC"/>
    <w:rsid w:val="7DDBF98F"/>
    <w:rsid w:val="7E7D5016"/>
    <w:rsid w:val="7E7DB643"/>
    <w:rsid w:val="7EFD614F"/>
    <w:rsid w:val="7F50002E"/>
    <w:rsid w:val="7FBF2A8C"/>
    <w:rsid w:val="7FBFB17B"/>
    <w:rsid w:val="7FF74E16"/>
    <w:rsid w:val="877F82A6"/>
    <w:rsid w:val="99DD52C7"/>
    <w:rsid w:val="9DFF751C"/>
    <w:rsid w:val="BC676410"/>
    <w:rsid w:val="BFFD2F6D"/>
    <w:rsid w:val="CD7F73AE"/>
    <w:rsid w:val="CF87AC34"/>
    <w:rsid w:val="D3E765DE"/>
    <w:rsid w:val="DBFF77B1"/>
    <w:rsid w:val="EFB70445"/>
    <w:rsid w:val="EFCDDE9F"/>
    <w:rsid w:val="EFDF4DE7"/>
    <w:rsid w:val="EFEEACD8"/>
    <w:rsid w:val="F1DF832B"/>
    <w:rsid w:val="FBFF303F"/>
    <w:rsid w:val="FC9F1983"/>
    <w:rsid w:val="FCF378BC"/>
    <w:rsid w:val="FE794282"/>
    <w:rsid w:val="FEFFCEAF"/>
    <w:rsid w:val="FF7FB8E8"/>
    <w:rsid w:val="FFDF640D"/>
    <w:rsid w:val="FFE78968"/>
    <w:rsid w:val="FFFFB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Plain Text"/>
    <w:basedOn w:val="1"/>
    <w:link w:val="10"/>
    <w:qFormat/>
    <w:uiPriority w:val="0"/>
    <w:pPr>
      <w:adjustRightInd w:val="0"/>
      <w:spacing w:line="312" w:lineRule="atLeast"/>
    </w:pPr>
    <w:rPr>
      <w:rFonts w:hint="eastAsia" w:ascii="宋体" w:hAnsi="Courier New" w:eastAsia="宋体" w:cs="Times New Roman"/>
      <w:kern w:val="0"/>
      <w:szCs w:val="2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纯文本 字符"/>
    <w:basedOn w:val="6"/>
    <w:link w:val="2"/>
    <w:qFormat/>
    <w:uiPriority w:val="0"/>
    <w:rPr>
      <w:rFonts w:ascii="宋体" w:hAnsi="Courier New" w:eastAsia="宋体" w:cs="Times New Roman"/>
      <w:kern w:val="0"/>
      <w:szCs w:val="20"/>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2877</Words>
  <Characters>2914</Characters>
  <Lines>0</Lines>
  <Paragraphs>167</Paragraphs>
  <TotalTime>0</TotalTime>
  <ScaleCrop>false</ScaleCrop>
  <LinksUpToDate>false</LinksUpToDate>
  <CharactersWithSpaces>3723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2018-08-07T18:55:00Z</dcterms:created>
  <dc:creator>yu zhentan</dc:creator>
  <cp:lastModifiedBy>user</cp:lastModifiedBy>
  <dcterms:modified xsi:type="dcterms:W3CDTF">2023-07-11T14:28:44Z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B2FD4C7467AF4AFDAADB17E15AD8C7DB_12</vt:lpwstr>
  </property>
</Properties>
</file>