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left="0" w:leftChars="0" w:firstLine="0" w:firstLineChars="0"/>
        <w:jc w:val="left"/>
        <w:textAlignment w:val="auto"/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违法线索登记表</w:t>
      </w:r>
    </w:p>
    <w:bookmarkEnd w:id="1"/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 w:val="0"/>
          <w:color w:val="auto"/>
          <w:sz w:val="26"/>
          <w:szCs w:val="26"/>
          <w:lang w:val="en-US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kern w:val="2"/>
          <w:sz w:val="32"/>
          <w:szCs w:val="32"/>
          <w:lang w:val="en-US" w:eastAsia="zh-CN" w:bidi="ar"/>
        </w:rPr>
        <w:t xml:space="preserve">                    </w:t>
      </w:r>
      <w:r>
        <w:rPr>
          <w:rFonts w:hint="eastAsia" w:ascii="楷体" w:hAnsi="楷体" w:eastAsia="楷体" w:cs="楷体"/>
          <w:b/>
          <w:bCs w:val="0"/>
          <w:color w:val="auto"/>
          <w:kern w:val="2"/>
          <w:sz w:val="26"/>
          <w:szCs w:val="26"/>
          <w:lang w:val="en-US" w:eastAsia="zh-CN" w:bidi="ar"/>
        </w:rPr>
        <w:t xml:space="preserve">               </w:t>
      </w:r>
      <w:r>
        <w:rPr>
          <w:rFonts w:hint="eastAsia" w:ascii="仿宋_GB2312" w:hAnsi="仿宋_GB2312" w:eastAsia="仿宋_GB2312" w:cstheme="minorBidi"/>
          <w:b/>
          <w:bCs/>
          <w:kern w:val="2"/>
          <w:sz w:val="30"/>
          <w:szCs w:val="30"/>
          <w:lang w:val="en-US" w:eastAsia="zh-CN" w:bidi="ar-SA"/>
        </w:rPr>
        <w:t xml:space="preserve">     文书编号：</w:t>
      </w:r>
    </w:p>
    <w:tbl>
      <w:tblPr>
        <w:tblStyle w:val="5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2382"/>
        <w:gridCol w:w="1615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  <w:t>线索来源</w:t>
            </w:r>
          </w:p>
        </w:tc>
        <w:tc>
          <w:tcPr>
            <w:tcW w:w="6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  <w:t>联 系 人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0"/>
                <w:szCs w:val="30"/>
                <w:lang w:val="en-US"/>
              </w:rPr>
            </w:pPr>
            <w:bookmarkStart w:id="0" w:name="OLE_LINK13"/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  <w:t>地  址</w:t>
            </w:r>
          </w:p>
        </w:tc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0"/>
                <w:szCs w:val="30"/>
                <w:lang w:val="en-US"/>
              </w:rPr>
            </w:pPr>
          </w:p>
          <w:bookmarkEnd w:id="0"/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0"/>
                <w:szCs w:val="30"/>
              </w:rPr>
            </w:pPr>
          </w:p>
        </w:tc>
        <w:tc>
          <w:tcPr>
            <w:tcW w:w="2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  <w:t>违法行为发生地</w:t>
            </w:r>
          </w:p>
        </w:tc>
        <w:tc>
          <w:tcPr>
            <w:tcW w:w="6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  <w:t>线索内容</w:t>
            </w:r>
          </w:p>
        </w:tc>
        <w:tc>
          <w:tcPr>
            <w:tcW w:w="6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  <w:t>经办人员意见</w:t>
            </w:r>
          </w:p>
        </w:tc>
        <w:tc>
          <w:tcPr>
            <w:tcW w:w="6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 w:firstLine="3900" w:firstLineChars="13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  <w:t xml:space="preserve">签 名：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 w:firstLine="3900" w:firstLineChars="13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1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  <w:t>业务科室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  <w:t>（执法监察机构）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  <w:t>负责人意见</w:t>
            </w:r>
          </w:p>
        </w:tc>
        <w:tc>
          <w:tcPr>
            <w:tcW w:w="6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 w:firstLine="3900" w:firstLineChars="13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  <w:t xml:space="preserve">签 名：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spacing w:before="0" w:beforeAutospacing="0" w:after="0" w:afterAutospacing="0"/>
              <w:ind w:left="0" w:right="0" w:firstLine="3900" w:firstLineChars="13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kern w:val="2"/>
                <w:sz w:val="30"/>
                <w:szCs w:val="30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97175"/>
    <w:rsid w:val="0E7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adjustRightInd w:val="0"/>
      <w:snapToGrid w:val="0"/>
      <w:spacing w:line="600" w:lineRule="atLeast"/>
      <w:ind w:left="5720" w:leftChars="2600"/>
      <w:outlineLvl w:val="1"/>
    </w:pPr>
    <w:rPr>
      <w:rFonts w:ascii="仿宋_GB2312" w:hAnsi="仿宋_GB2312" w:eastAsia="仿宋_GB2312"/>
      <w:sz w:val="32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2022-04-07T02:40:00Z</dcterms:created>
  <dc:creator>1</dc:creator>
  <cp:lastModifiedBy>1</cp:lastModifiedBy>
  <dcterms:modified xsi:type="dcterms:W3CDTF">2022-04-07T02:41:09Z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