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  <w:t>附件1</w:t>
      </w:r>
    </w:p>
    <w:p>
      <w:pPr>
        <w:widowControl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测绘地理信息成果目录汇交统计表（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8-10</w:t>
      </w: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月份）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6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0"/>
        <w:gridCol w:w="990"/>
        <w:gridCol w:w="4875"/>
        <w:gridCol w:w="1485"/>
        <w:gridCol w:w="4635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tblHeader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辖区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项目数量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成果类型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汇交单位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  <w:lang w:eastAsia="zh-CN"/>
              </w:rPr>
              <w:t>汇交</w:t>
            </w: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0"/>
                <w:szCs w:val="30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汶上县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汶上县润泽建设工程投资有限公司[2023]26号勘测定界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山东众友测绘有限公司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2024.08.13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汶上县润泽建设工程投资有限公司[2023]27号勘测定界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山东众友测绘有限公司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2024.08.13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济宁市万有化工有限公司年产15万吨水溶性专用助剂</w:t>
            </w: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厂房竣工测量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eastAsia="zh-CN"/>
              </w:rPr>
              <w:t>竣工测量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汶上县建筑设计院有限公司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2024.08.08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汶源华庭二期工程地槽车库土方计算测绘报告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2024.7.15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汶上县隆兴华府9栋楼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年产15万吨增塑剂项目一期工程“多测合一”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汶上县现代公馆小区19栋楼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2024.9.5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年产15万吨 增塑剂项目 一期工程 “多测合一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工程测量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汶上县开元化工责任有限公司办公楼生产车间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山东兴仓物流有限公司生产车间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山东磐恒土地房地产资产评估测绘有限公司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firstLine="0" w:firstLineChars="0"/>
              <w:jc w:val="center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  <w:t>玮邦集团有限公司勘测定界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山东众友测绘有限公司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2024.08.13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  <w:t>济宁港汶上港区南旺港区项目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山东众友测绘有限公司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2024.09.11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邹城市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鑫琦花园测绘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济宁友泓食用菌产业基地二期测绘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太平镇高石老村址测绘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唐村镇白庄石材厂测绘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2024.8.2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邹城市中心污水处理厂测绘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大束企业家俱乐部东侧地块测绘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山水龙城图测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邹城市天衡房地产测绘有限公司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2024.8.16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任城区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中泰名城 A1、A2、 A3、A4#楼 、A区地下商业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房产测绘项目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山东光大空间地理信息有限责任公司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2024.09.05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济宁高级职业学校学生公寓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房产测绘项目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山东光大空间地理信息有限责任公司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2024.09.05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幸福里1-3#、5-13#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15-23#、25-30#、S1#、 S3#、S5#楼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房产测绘项目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山东光大空间地理信息有限责任公司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2024.09.26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华璋项目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不动产测绘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济宁翔宇测绘股份有限公司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2024.9.20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动漫创意孵化器项目A-1#楼规划竣工核实测绘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工程测量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济宁翔宇测绘股份有限公司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2024.9.27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梁山县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梁山经济开发区义乌山东商会科技工业园11#厂房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矢量地图数据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山东航迈地理信息工程有限公司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4.8.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伦达广场电商小镇项目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矢量地图数据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山东航迈地理信息工程有限公司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4.8.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摩尔科技大厦竣工测量报告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矢量地图数据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山东航迈地理信息工程有限公司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4.8.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李琳权籍调查勘测定界项目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矢量地图数据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山东疆域地理信息有限公司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bidi="ar"/>
              </w:rPr>
              <w:t>2024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bidi="ar"/>
              </w:rPr>
              <w:t>3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.</w:t>
            </w: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  <w:jc w:val="center"/>
        </w:trPr>
        <w:tc>
          <w:tcPr>
            <w:tcW w:w="94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嘉祥县</w:t>
            </w:r>
          </w:p>
        </w:tc>
        <w:tc>
          <w:tcPr>
            <w:tcW w:w="99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嘉祥县2024年度第16批次建设用地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勘测定界图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不动产测绘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山东司南地理信息有限公司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嘉祥县2024年度第17批次建设用地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勘测定界图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不动产测绘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山东司南地理信息有限公司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4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990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龙城华府实测57-74号楼，76-78号楼，7号楼，27号楼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济宁建祥投资有限公司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泗水县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幸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福学校新 建项目 小学 教学楼、综 合楼、行政 楼/幼儿园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工程测量控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制点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济宁新坐标工程设计咨询有限公司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2024.9.5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金乡县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eastAsia="zh-CN"/>
              </w:rPr>
              <w:t>众诚现代城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val="en-US" w:eastAsia="zh-CN"/>
              </w:rPr>
              <w:t>29#</w:t>
            </w: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eastAsia="zh-CN"/>
              </w:rPr>
              <w:t>房产测绘</w:t>
            </w: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金乡县长盛测绘有限公司</w:t>
            </w: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8.8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兖州区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曲阜市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微山县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鱼台县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高新区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经开区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太白湖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8"/>
                <w:szCs w:val="28"/>
                <w:highlight w:val="none"/>
                <w:lang w:val="en-US" w:eastAsia="zh-CN"/>
              </w:rPr>
              <w:t>0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94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eastAsia="zh-CN"/>
              </w:rPr>
              <w:t>总计</w:t>
            </w:r>
          </w:p>
        </w:tc>
        <w:tc>
          <w:tcPr>
            <w:tcW w:w="99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kern w:val="0"/>
                <w:sz w:val="32"/>
                <w:szCs w:val="32"/>
                <w:lang w:val="en-US" w:eastAsia="zh-CN"/>
              </w:rPr>
              <w:t>33</w:t>
            </w:r>
          </w:p>
        </w:tc>
        <w:tc>
          <w:tcPr>
            <w:tcW w:w="48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48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46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4"/>
                <w:szCs w:val="24"/>
                <w:lang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  <w:sectPr>
          <w:footerReference r:id="rId3" w:type="default"/>
          <w:footerReference r:id="rId4" w:type="even"/>
          <w:pgSz w:w="16838" w:h="11906" w:orient="landscape"/>
          <w:pgMar w:top="2154" w:right="1474" w:bottom="2041" w:left="1587" w:header="851" w:footer="1587" w:gutter="0"/>
          <w:pgNumType w:fmt="decimal"/>
          <w:cols w:space="425" w:num="1"/>
          <w:docGrid w:type="lines" w:linePitch="312" w:charSpace="0"/>
        </w:sectPr>
      </w:pPr>
    </w:p>
    <w:p>
      <w:pPr>
        <w:widowControl/>
        <w:jc w:val="left"/>
        <w:textAlignment w:val="top"/>
        <w:rPr>
          <w:rFonts w:hint="default" w:ascii="Times New Roman" w:hAnsi="Times New Roman" w:eastAsia="方正黑体简体" w:cs="Times New Roman"/>
          <w:sz w:val="44"/>
          <w:szCs w:val="44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附件2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测绘地理信息项目监督电话</w:t>
      </w:r>
    </w:p>
    <w:p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辖区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济宁市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2343029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任城区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8927621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兖州区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3480056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曲阜市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3735790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泗水县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3235605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邹城市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5356796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微山县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8232639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鱼台县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6019016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金乡县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8720756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嘉祥县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6529511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汶上县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7236726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梁山县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7367626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高新区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3255178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太白湖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6537186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经开区</w:t>
            </w:r>
          </w:p>
        </w:tc>
        <w:tc>
          <w:tcPr>
            <w:tcW w:w="4530" w:type="dxa"/>
          </w:tcPr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</w:rPr>
              <w:t>6981053</w:t>
            </w:r>
          </w:p>
        </w:tc>
      </w:tr>
    </w:tbl>
    <w:p>
      <w:pPr>
        <w:rPr>
          <w:rFonts w:hint="default" w:ascii="Times New Roman" w:hAnsi="Times New Roman" w:cs="Times New Roman"/>
        </w:rPr>
      </w:pPr>
    </w:p>
    <w:sectPr>
      <w:pgSz w:w="11906" w:h="16838"/>
      <w:pgMar w:top="2154" w:right="1474" w:bottom="204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tabs>
        <w:tab w:val="left" w:pos="5628"/>
        <w:tab w:val="left" w:pos="8080"/>
      </w:tabs>
      <w:wordWrap w:val="0"/>
      <w:jc w:val="right"/>
    </w:pPr>
    <w:r>
      <w:rPr>
        <w:rFonts w:hint="eastAsia" w:ascii="宋体" w:hAnsi="宋体" w:eastAsia="宋体" w:cs="宋体"/>
        <w:sz w:val="28"/>
        <w:szCs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/>
      </w:rPr>
      <w:instrText xml:space="preserve"> PAGE   \* MERGEFORMAT </w:instrText>
    </w:r>
    <w:r>
      <w:rPr>
        <w:rFonts w:hint="eastAsia" w:ascii="宋体" w:hAnsi="宋体" w:eastAsia="宋体" w:cs="宋体"/>
        <w:sz w:val="28"/>
        <w:szCs w:val="28"/>
        <w:lang w:val="en-US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/>
      </w:rPr>
      <w:t>1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  <w:jc w:val="lef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　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50"/>
    <w:rsid w:val="001656EB"/>
    <w:rsid w:val="00216850"/>
    <w:rsid w:val="00837936"/>
    <w:rsid w:val="00B74CC6"/>
    <w:rsid w:val="00EC7D35"/>
    <w:rsid w:val="00F84A19"/>
    <w:rsid w:val="0B7E3981"/>
    <w:rsid w:val="0EFE33CD"/>
    <w:rsid w:val="14725220"/>
    <w:rsid w:val="1AA05619"/>
    <w:rsid w:val="1BEF60DF"/>
    <w:rsid w:val="1FFBDCD4"/>
    <w:rsid w:val="213C620F"/>
    <w:rsid w:val="257864FD"/>
    <w:rsid w:val="2D7FB97E"/>
    <w:rsid w:val="2F7F8DB8"/>
    <w:rsid w:val="35F6C2EA"/>
    <w:rsid w:val="36DB0E24"/>
    <w:rsid w:val="36F6EB4F"/>
    <w:rsid w:val="37722CF2"/>
    <w:rsid w:val="3A3B95A3"/>
    <w:rsid w:val="3AB6A009"/>
    <w:rsid w:val="3DCDD7B5"/>
    <w:rsid w:val="3DFF81AA"/>
    <w:rsid w:val="3F7EFA8E"/>
    <w:rsid w:val="3FF9EFF9"/>
    <w:rsid w:val="3FFF7CC4"/>
    <w:rsid w:val="4A855ADF"/>
    <w:rsid w:val="4EFEA500"/>
    <w:rsid w:val="4FD63792"/>
    <w:rsid w:val="5CE428DA"/>
    <w:rsid w:val="5D774DF0"/>
    <w:rsid w:val="5DFB1E0E"/>
    <w:rsid w:val="5E7F269F"/>
    <w:rsid w:val="5F7FDF04"/>
    <w:rsid w:val="5FFF5AA5"/>
    <w:rsid w:val="66DBC65D"/>
    <w:rsid w:val="67BD1554"/>
    <w:rsid w:val="67FF8FB3"/>
    <w:rsid w:val="69E53507"/>
    <w:rsid w:val="6FAB5453"/>
    <w:rsid w:val="6FCF3B87"/>
    <w:rsid w:val="70112152"/>
    <w:rsid w:val="70AE1BA6"/>
    <w:rsid w:val="752653BA"/>
    <w:rsid w:val="756D7DDA"/>
    <w:rsid w:val="757A74B7"/>
    <w:rsid w:val="75A7191C"/>
    <w:rsid w:val="75B32D04"/>
    <w:rsid w:val="77D7DDE7"/>
    <w:rsid w:val="77F522C8"/>
    <w:rsid w:val="77FA6A5F"/>
    <w:rsid w:val="77FFDE91"/>
    <w:rsid w:val="7925D1B9"/>
    <w:rsid w:val="79B75143"/>
    <w:rsid w:val="7B7F6744"/>
    <w:rsid w:val="7BDF5975"/>
    <w:rsid w:val="7C5A8E32"/>
    <w:rsid w:val="7CF1E34A"/>
    <w:rsid w:val="7CFEE1C1"/>
    <w:rsid w:val="7D5DE04A"/>
    <w:rsid w:val="7DE8418E"/>
    <w:rsid w:val="7DF3C728"/>
    <w:rsid w:val="7DFF9925"/>
    <w:rsid w:val="7E7696C5"/>
    <w:rsid w:val="7E7FD969"/>
    <w:rsid w:val="7EFF0C79"/>
    <w:rsid w:val="7EFF46AE"/>
    <w:rsid w:val="7F6F77E7"/>
    <w:rsid w:val="7FCBA102"/>
    <w:rsid w:val="7FD09E1C"/>
    <w:rsid w:val="7FFF6B18"/>
    <w:rsid w:val="8DEFBD94"/>
    <w:rsid w:val="8DF7CB79"/>
    <w:rsid w:val="9797C7D3"/>
    <w:rsid w:val="9D97ACC1"/>
    <w:rsid w:val="9FB261F8"/>
    <w:rsid w:val="9FBA1355"/>
    <w:rsid w:val="AFFBBD08"/>
    <w:rsid w:val="BB9B160B"/>
    <w:rsid w:val="BBBF35CD"/>
    <w:rsid w:val="BBFADD44"/>
    <w:rsid w:val="BEBF4E38"/>
    <w:rsid w:val="BEEFB7D9"/>
    <w:rsid w:val="BEFD5737"/>
    <w:rsid w:val="BF6F47CA"/>
    <w:rsid w:val="C2DEED97"/>
    <w:rsid w:val="CBDFE2C8"/>
    <w:rsid w:val="CD3B29BB"/>
    <w:rsid w:val="CEDE3F85"/>
    <w:rsid w:val="D1AF7036"/>
    <w:rsid w:val="D79FF108"/>
    <w:rsid w:val="D7DE7981"/>
    <w:rsid w:val="D7F92226"/>
    <w:rsid w:val="DBFD59CB"/>
    <w:rsid w:val="DDEE0E8A"/>
    <w:rsid w:val="DE1916A9"/>
    <w:rsid w:val="DFCE656B"/>
    <w:rsid w:val="DFD9546A"/>
    <w:rsid w:val="E7BDD102"/>
    <w:rsid w:val="EAF75F89"/>
    <w:rsid w:val="EBD7FC20"/>
    <w:rsid w:val="EEA64C01"/>
    <w:rsid w:val="EEF619AA"/>
    <w:rsid w:val="EF5295AB"/>
    <w:rsid w:val="EFF5EEBE"/>
    <w:rsid w:val="F25F84D1"/>
    <w:rsid w:val="F5FB28E5"/>
    <w:rsid w:val="F6F3D996"/>
    <w:rsid w:val="F6F7A277"/>
    <w:rsid w:val="F76FC4F6"/>
    <w:rsid w:val="F77EA28C"/>
    <w:rsid w:val="F77FFD9B"/>
    <w:rsid w:val="F7BF8403"/>
    <w:rsid w:val="F7DF4EED"/>
    <w:rsid w:val="FB5F1BA2"/>
    <w:rsid w:val="FBAD334C"/>
    <w:rsid w:val="FBEE55EC"/>
    <w:rsid w:val="FBFF12A3"/>
    <w:rsid w:val="FD3F1ABD"/>
    <w:rsid w:val="FDDD98D8"/>
    <w:rsid w:val="FDF9893D"/>
    <w:rsid w:val="FEAF5F6C"/>
    <w:rsid w:val="FF3F02E6"/>
    <w:rsid w:val="FF634823"/>
    <w:rsid w:val="FF6AD2A0"/>
    <w:rsid w:val="FF9BF7FD"/>
    <w:rsid w:val="FFB7FEBF"/>
    <w:rsid w:val="FFD721E4"/>
    <w:rsid w:val="FFEE8DC3"/>
    <w:rsid w:val="FFFFB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semiHidden/>
    <w:unhideWhenUsed/>
    <w:qFormat/>
    <w:uiPriority w:val="99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0"/>
      <w:sz w:val="18"/>
      <w:szCs w:val="18"/>
      <w:lang w:val="en-US" w:eastAsia="zh-CN" w:bidi="ar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页脚 字符"/>
    <w:basedOn w:val="7"/>
    <w:link w:val="4"/>
    <w:qFormat/>
    <w:uiPriority w:val="0"/>
    <w:rPr>
      <w:sz w:val="18"/>
      <w:szCs w:val="18"/>
    </w:rPr>
  </w:style>
  <w:style w:type="character" w:customStyle="1" w:styleId="9">
    <w:name w:val="页脚 字符1"/>
    <w:basedOn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536</Words>
  <Characters>3058</Characters>
  <Lines>25</Lines>
  <Paragraphs>7</Paragraphs>
  <TotalTime>10</TotalTime>
  <ScaleCrop>false</ScaleCrop>
  <LinksUpToDate>false</LinksUpToDate>
  <CharactersWithSpaces>3587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2022-10-04T03:26:00Z</dcterms:created>
  <dc:creator>305753444@qq.com</dc:creator>
  <cp:lastModifiedBy>一一</cp:lastModifiedBy>
  <cp:lastPrinted>2024-09-15T23:22:00Z</cp:lastPrinted>
  <dcterms:modified xsi:type="dcterms:W3CDTF">2024-11-26T10:40:25Z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