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top"/>
        <w:rPr>
          <w:rFonts w:ascii="方正小标宋简体" w:hAnsi="Times New Roman" w:eastAsia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项目测绘地理信息项目监督电话</w:t>
      </w:r>
    </w:p>
    <w:bookmarkEnd w:id="0"/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辖区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济宁市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2343029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任城区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hint="default" w:ascii="方正仿宋简体" w:hAnsi="宋体" w:eastAsia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  <w:lang w:val="en-US" w:eastAsia="zh-CN"/>
              </w:rPr>
              <w:t>8927621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兖州区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3480056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曲阜市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3735790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泗水县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3235605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邹城市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5356796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微山县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ascii="方正仿宋简体" w:hAnsi="宋体" w:eastAsia="方正仿宋简体"/>
                <w:sz w:val="32"/>
                <w:szCs w:val="32"/>
              </w:rPr>
              <w:t>8232639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鱼台县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6019016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金乡县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8720756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嘉祥县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6529511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汶上县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7236726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梁山县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7367626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高新区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3255178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太白湖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6537186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经开区</w:t>
            </w:r>
          </w:p>
        </w:tc>
        <w:tc>
          <w:tcPr>
            <w:tcW w:w="4530" w:type="dxa"/>
          </w:tcPr>
          <w:p>
            <w:pPr>
              <w:wordWrap w:val="0"/>
              <w:spacing w:line="560" w:lineRule="exact"/>
              <w:jc w:val="center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6981053</w:t>
            </w:r>
          </w:p>
        </w:tc>
      </w:tr>
    </w:tbl>
    <w:p/>
    <w:p/>
    <w:sectPr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24141"/>
    <w:rsid w:val="66E2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2023-04-11T03:19:00Z</dcterms:created>
  <dc:creator>清风牧歌</dc:creator>
  <cp:lastModifiedBy>清风牧歌</cp:lastModifiedBy>
  <dcterms:modified xsi:type="dcterms:W3CDTF">2023-04-11T03:20:04Z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D0D681E04BDC4A8FAD9A7D26B28F76DC</vt:lpwstr>
  </property>
</Properties>
</file>