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方正黑体简体" w:hAnsi="方正黑体简体" w:eastAsia="方正黑体简体" w:cs="方正黑体简体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</w:rPr>
        <w:t>附件</w:t>
      </w: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济宁市中心城区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园地、林地、草地分等、定级及基准地价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体系建设成果听证会报名申请表</w:t>
      </w:r>
      <w:bookmarkEnd w:id="0"/>
    </w:p>
    <w:tbl>
      <w:tblPr>
        <w:tblStyle w:val="2"/>
        <w:tblW w:w="882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9"/>
        <w:gridCol w:w="65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31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姓    名</w:t>
            </w:r>
          </w:p>
        </w:tc>
        <w:tc>
          <w:tcPr>
            <w:tcW w:w="650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31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身份证号码</w:t>
            </w:r>
          </w:p>
        </w:tc>
        <w:tc>
          <w:tcPr>
            <w:tcW w:w="650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31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单位及职务</w:t>
            </w:r>
          </w:p>
        </w:tc>
        <w:tc>
          <w:tcPr>
            <w:tcW w:w="650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31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通讯地址</w:t>
            </w:r>
          </w:p>
        </w:tc>
        <w:tc>
          <w:tcPr>
            <w:tcW w:w="650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31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联系方式</w:t>
            </w:r>
          </w:p>
        </w:tc>
        <w:tc>
          <w:tcPr>
            <w:tcW w:w="650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9" w:hRule="atLeast"/>
        </w:trPr>
        <w:tc>
          <w:tcPr>
            <w:tcW w:w="231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参加听证会理由和相关</w:t>
            </w: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意见建议</w:t>
            </w:r>
          </w:p>
        </w:tc>
        <w:tc>
          <w:tcPr>
            <w:tcW w:w="650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</w:p>
        </w:tc>
      </w:tr>
    </w:tbl>
    <w:p>
      <w:pPr>
        <w:spacing w:line="560" w:lineRule="exact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说明：申请表请于20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年1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日前反馈我局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F7D42C"/>
    <w:rsid w:val="7CF7D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2024-11-20T14:09:00Z</dcterms:created>
  <dc:creator>I am SURE</dc:creator>
  <cp:lastModifiedBy>I am SURE</cp:lastModifiedBy>
  <dcterms:modified xsi:type="dcterms:W3CDTF">2024-11-20T14:09:41Z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